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F07F2">
      <w:pPr>
        <w:pStyle w:val="133"/>
        <w:rPr>
          <w:rFonts w:hint="default" w:eastAsia="黑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ICS </w:t>
      </w:r>
      <w:r>
        <w:rPr>
          <w:spacing w:val="-1"/>
          <w:sz w:val="21"/>
          <w:szCs w:val="21"/>
        </w:rPr>
        <w:t>65.020.30</w:t>
      </w:r>
    </w:p>
    <w:p w14:paraId="21145D38">
      <w:pPr>
        <w:pStyle w:val="133"/>
        <w:rPr>
          <w:rFonts w:hint="default" w:eastAsia="黑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CCS </w:t>
      </w:r>
      <w:r>
        <w:rPr>
          <w:spacing w:val="-2"/>
          <w:position w:val="-1"/>
          <w:sz w:val="21"/>
          <w:szCs w:val="21"/>
        </w:rPr>
        <w:t>B43</w:t>
      </w:r>
    </w:p>
    <w:tbl>
      <w:tblPr>
        <w:tblStyle w:val="3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 w14:paraId="1EC978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81F01F2">
            <w:pPr>
              <w:pStyle w:val="13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hAnsi="Times New Roman" w:cs="Times New Roman"/>
                <w:color w:val="auto"/>
              </w:rPr>
            </w:pPr>
            <w:r>
              <w:rPr>
                <w:rFonts w:hint="default" w:hAnsi="Times New Roman" w:cs="Times New Roman"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0</wp:posOffset>
                      </wp:positionV>
                      <wp:extent cx="866775" cy="198120"/>
                      <wp:effectExtent l="0" t="0" r="0" b="0"/>
                      <wp:wrapNone/>
                      <wp:docPr id="4" name="BAH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8CCE94B"/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BAH" o:spid="_x0000_s1026" o:spt="1" style="position:absolute;left:0pt;margin-left:-5.25pt;margin-top:0pt;height:15.6pt;width:68.25pt;z-index:-251654144;mso-width-relative:page;mso-height-relative:page;" fillcolor="#FFFFFF" filled="t" stroked="f" coordsize="21600,21600" o:gfxdata="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I&#10;ri/s1QAAAAcBAAAPAAAAAAAAAAEAIAAAACIAAABkcnMvZG93bnJldi54bWxQSwECFAAUAAAACACH&#10;TuJAgMHi27UBAAByAwAADgAAAAAAAAABACAAAAAkAQAAZHJzL2Uyb0RvYy54bWxQSwUGAAAAAAYA&#10;BgBZAQAASwUAAAAA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58CCE94B"/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7AC700A1">
      <w:pPr>
        <w:pStyle w:val="102"/>
        <w:rPr>
          <w:color w:val="auto"/>
        </w:rPr>
      </w:pPr>
      <w:r>
        <w:rPr>
          <w:rFonts w:eastAsia="黑体"/>
          <w:color w:val="auto"/>
        </w:rPr>
        <w:t>DB</w:t>
      </w:r>
      <w:r>
        <w:rPr>
          <w:rFonts w:hint="eastAsia" w:eastAsia="黑体"/>
          <w:color w:val="auto"/>
        </w:rPr>
        <w:t>61</w:t>
      </w:r>
      <w:r>
        <w:rPr>
          <w:color w:val="auto"/>
        </w:rPr>
        <w:t xml:space="preserve"> </w:t>
      </w:r>
    </w:p>
    <w:p w14:paraId="14BA9C18">
      <w:pPr>
        <w:pStyle w:val="139"/>
        <w:rPr>
          <w:rFonts w:ascii="Times New Roman" w:hAnsi="Times New Roman"/>
          <w:color w:val="auto"/>
        </w:rPr>
      </w:pPr>
      <w:r>
        <w:rPr>
          <w:rFonts w:hint="eastAsia"/>
          <w:color w:val="auto"/>
          <w:lang w:val="en-US" w:eastAsia="zh-CN"/>
        </w:rPr>
        <w:t>陕西省地方</w:t>
      </w:r>
      <w:r>
        <w:rPr>
          <w:rFonts w:hint="eastAsia"/>
          <w:color w:val="auto"/>
        </w:rPr>
        <w:t>标准</w:t>
      </w:r>
    </w:p>
    <w:p w14:paraId="7C9DCA3A">
      <w:pPr>
        <w:pStyle w:val="138"/>
        <w:rPr>
          <w:rFonts w:hint="eastAsia" w:eastAsia="黑体"/>
          <w:color w:val="auto"/>
          <w:lang w:val="en-US" w:eastAsia="zh-CN"/>
        </w:rPr>
      </w:pPr>
      <w:r>
        <w:rPr>
          <w:rFonts w:ascii="Times New Roman"/>
          <w:color w:val="auto"/>
        </w:rPr>
        <w:t>DB</w:t>
      </w:r>
      <w:r>
        <w:rPr>
          <w:rFonts w:hint="eastAsia" w:ascii="Times New Roman"/>
          <w:color w:val="auto"/>
        </w:rPr>
        <w:t>61</w:t>
      </w:r>
      <w:r>
        <w:rPr>
          <w:color w:val="auto"/>
        </w:rPr>
        <w:t>/</w:t>
      </w:r>
      <w:r>
        <w:rPr>
          <w:rFonts w:hint="eastAsia"/>
          <w:color w:val="auto"/>
        </w:rPr>
        <w:t>T</w:t>
      </w:r>
      <w:r>
        <w:rPr>
          <w:color w:val="auto"/>
        </w:rPr>
        <w:t xml:space="preserve"> </w:t>
      </w:r>
      <w:bookmarkStart w:id="0" w:name="StdNo1"/>
      <w:r>
        <w:rPr>
          <w:color w:val="auto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  <w:fldChar w:fldCharType="separate"/>
      </w:r>
      <w:r>
        <w:rPr>
          <w:color w:val="auto"/>
        </w:rPr>
        <w:t>x</w:t>
      </w:r>
      <w:r>
        <w:rPr>
          <w:rFonts w:hint="eastAsia"/>
          <w:color w:val="auto"/>
        </w:rPr>
        <w:t>xx</w:t>
      </w:r>
      <w:r>
        <w:rPr>
          <w:color w:val="auto"/>
        </w:rPr>
        <w:t>x</w:t>
      </w:r>
      <w:r>
        <w:rPr>
          <w:color w:val="auto"/>
        </w:rPr>
        <w:fldChar w:fldCharType="end"/>
      </w:r>
      <w:bookmarkEnd w:id="0"/>
      <w:r>
        <w:rPr>
          <w:color w:val="auto"/>
        </w:rPr>
        <w:t>—</w:t>
      </w:r>
      <w:r>
        <w:rPr>
          <w:rFonts w:hint="eastAsia"/>
          <w:color w:val="auto"/>
        </w:rPr>
        <w:t>202</w:t>
      </w:r>
      <w:r>
        <w:rPr>
          <w:rFonts w:hint="eastAsia"/>
          <w:color w:val="auto"/>
          <w:lang w:val="en-US" w:eastAsia="zh-CN"/>
        </w:rPr>
        <w:t>X</w:t>
      </w:r>
    </w:p>
    <w:tbl>
      <w:tblPr>
        <w:tblStyle w:val="3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1ECA3C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2D3024E">
            <w:pPr>
              <w:pStyle w:val="112"/>
              <w:keepNext w:val="0"/>
              <w:keepLines w:val="0"/>
              <w:widowControl/>
              <w:suppressLineNumbers w:val="0"/>
              <w:spacing w:beforeAutospacing="0" w:after="0" w:afterAutospacing="0"/>
              <w:ind w:left="0" w:right="0"/>
              <w:rPr>
                <w:rFonts w:hint="eastAsia" w:hAnsi="Times New Roman" w:cs="Times New Roman"/>
                <w:color w:val="auto"/>
              </w:rPr>
            </w:pPr>
          </w:p>
        </w:tc>
      </w:tr>
    </w:tbl>
    <w:p w14:paraId="45AF3FFF">
      <w:pPr>
        <w:pStyle w:val="138"/>
        <w:rPr>
          <w:color w:val="auto"/>
        </w:rPr>
      </w:pPr>
    </w:p>
    <w:p w14:paraId="10A4BC62">
      <w:pPr>
        <w:pStyle w:val="138"/>
        <w:rPr>
          <w:color w:val="auto"/>
        </w:rPr>
      </w:pPr>
    </w:p>
    <w:p w14:paraId="1C86FCE0">
      <w:pPr>
        <w:pStyle w:val="9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center"/>
        <w:rPr>
          <w:spacing w:val="-2"/>
          <w:sz w:val="52"/>
          <w:szCs w:val="52"/>
        </w:rPr>
      </w:pPr>
      <w:r>
        <w:rPr>
          <w:spacing w:val="-2"/>
          <w:sz w:val="52"/>
          <w:szCs w:val="52"/>
        </w:rPr>
        <w:t>奶山羊冷冻精液人工授精技术规范</w:t>
      </w:r>
    </w:p>
    <w:p w14:paraId="7923FC44">
      <w:pPr>
        <w:pStyle w:val="9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600" w:lineRule="exact"/>
        <w:textAlignment w:val="center"/>
        <w:rPr>
          <w:color w:val="auto"/>
        </w:rPr>
      </w:pPr>
      <w:r>
        <w:rPr>
          <w:rFonts w:hint="eastAsia" w:ascii="Times New Roman" w:eastAsia="黑体"/>
          <w:color w:val="auto"/>
          <w:spacing w:val="-11"/>
          <w:sz w:val="28"/>
          <w:highlight w:val="none"/>
        </w:rPr>
        <w:t xml:space="preserve">Technical Specifications for Artificial Insemination with Frozen Semen of Dairy Goats </w:t>
      </w:r>
      <w:r>
        <w:rPr>
          <w:rFonts w:hint="eastAsia" w:ascii="Times New Roman" w:eastAsia="黑体"/>
          <w:color w:val="auto"/>
          <w:highlight w:val="none"/>
        </w:rPr>
        <w:t xml:space="preserve"> </w:t>
      </w:r>
    </w:p>
    <w:p w14:paraId="71414895">
      <w:pPr>
        <w:pStyle w:val="93"/>
        <w:rPr>
          <w:rFonts w:hint="eastAsia"/>
          <w:color w:val="auto"/>
        </w:rPr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  <w:lang w:val="en-US" w:eastAsia="zh-CN"/>
        </w:rPr>
        <w:t>征求意见稿</w:t>
      </w:r>
      <w:r>
        <w:rPr>
          <w:rFonts w:hint="eastAsia"/>
          <w:color w:val="auto"/>
        </w:rPr>
        <w:t>）</w:t>
      </w:r>
    </w:p>
    <w:tbl>
      <w:tblPr>
        <w:tblStyle w:val="3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 w14:paraId="7E471A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BFF6DAF">
            <w:pPr>
              <w:pStyle w:val="92"/>
              <w:keepNext w:val="0"/>
              <w:keepLines w:val="0"/>
              <w:suppressLineNumbers w:val="0"/>
              <w:spacing w:beforeAutospacing="0" w:afterAutospacing="0"/>
              <w:ind w:left="0" w:right="0"/>
              <w:rPr>
                <w:rFonts w:hint="eastAsia" w:hAnsi="Times New Roman" w:cs="Times New Roman"/>
                <w:color w:val="auto"/>
              </w:rPr>
            </w:pPr>
            <w:r>
              <w:rPr>
                <w:rFonts w:hint="default" w:hAnsi="Times New Roman" w:cs="Times New Roman"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4281805</wp:posOffset>
                      </wp:positionV>
                      <wp:extent cx="1905000" cy="254000"/>
                      <wp:effectExtent l="0" t="0" r="0" b="0"/>
                      <wp:wrapNone/>
                      <wp:docPr id="3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AB9535"/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Q" o:spid="_x0000_s1026" o:spt="1" style="position:absolute;left:0pt;margin-left:173.3pt;margin-top:337.15pt;height:20pt;width:150pt;z-index:-251655168;mso-width-relative:page;mso-height-relative:page;" fillcolor="#FFFFFF" filled="t" stroked="f" coordsize="21600,21600" o:gfxdata="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N/X9+DX&#10;AAAACwEAAA8AAAAAAAAAAQAgAAAAIgAAAGRycy9kb3ducmV2LnhtbFBLAQIUABQAAAAIAIdO4kC9&#10;S8M4rwEAAHIDAAAOAAAAAAAAAAEAIAAAACYBAABkcnMvZTJvRG9jLnhtbFBLBQYAAAAABgAGAFkB&#10;AABHBQAAAAA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62AB9535"/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14:paraId="7B9BB4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58F4A5E">
            <w:pPr>
              <w:pStyle w:val="91"/>
              <w:keepNext w:val="0"/>
              <w:keepLines w:val="0"/>
              <w:suppressLineNumbers w:val="0"/>
              <w:spacing w:beforeAutospacing="0" w:afterAutospacing="0"/>
              <w:ind w:left="0" w:right="0"/>
              <w:rPr>
                <w:rFonts w:hint="eastAsia" w:hAnsi="Times New Roman" w:cs="Times New Roman"/>
                <w:color w:val="auto"/>
              </w:rPr>
            </w:pPr>
          </w:p>
        </w:tc>
      </w:tr>
    </w:tbl>
    <w:p w14:paraId="404C380F">
      <w:pPr>
        <w:pStyle w:val="116"/>
        <w:rPr>
          <w:color w:val="auto"/>
        </w:rPr>
      </w:pPr>
      <w:r>
        <w:rPr>
          <w:rFonts w:hint="eastAsia" w:ascii="黑体"/>
          <w:color w:val="auto"/>
        </w:rPr>
        <w:t>20</w:t>
      </w:r>
      <w:r>
        <w:rPr>
          <w:rFonts w:ascii="黑体"/>
          <w:color w:val="auto"/>
        </w:rPr>
        <w:t>2</w:t>
      </w:r>
      <w:r>
        <w:rPr>
          <w:rFonts w:hint="eastAsia" w:ascii="黑体"/>
          <w:color w:val="auto"/>
          <w:lang w:val="en-US" w:eastAsia="zh-CN"/>
        </w:rPr>
        <w:t>X</w:t>
      </w:r>
      <w:r>
        <w:rPr>
          <w:color w:val="auto"/>
        </w:rPr>
        <w:t xml:space="preserve"> </w:t>
      </w:r>
      <w:r>
        <w:rPr>
          <w:rFonts w:ascii="黑体"/>
          <w:color w:val="auto"/>
        </w:rPr>
        <w:t>-</w:t>
      </w:r>
      <w:r>
        <w:rPr>
          <w:rFonts w:hint="eastAsia" w:ascii="黑体"/>
          <w:color w:val="auto"/>
          <w:lang w:val="en-US" w:eastAsia="zh-CN"/>
        </w:rPr>
        <w:t xml:space="preserve"> </w:t>
      </w:r>
      <w:r>
        <w:rPr>
          <w:rFonts w:ascii="黑体"/>
          <w:color w:val="auto"/>
        </w:rPr>
        <w:t>-</w:t>
      </w:r>
      <w:r>
        <w:rPr>
          <w:color w:val="auto"/>
        </w:rPr>
        <w:t xml:space="preserve"> </w:t>
      </w:r>
      <w:r>
        <w:rPr>
          <w:rFonts w:hint="eastAsia"/>
          <w:color w:val="auto"/>
        </w:rPr>
        <w:t>发布</w: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0" r="0" b="0"/>
                <wp:wrapNone/>
                <wp:docPr id="5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-0.05pt;margin-top:728.5pt;height:0pt;width:481.9pt;mso-position-vertical-relative:page;z-index:251664384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WHazzWAAAA&#10;CwEAAA8AAAAAAAAAAQAgAAAAIgAAAGRycy9kb3ducmV2LnhtbFBLAQIUABQAAAAIAIdO4kA3tMMG&#10;5gEAANwDAAAOAAAAAAAAAAEAIAAAACU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55AA5545">
      <w:pPr>
        <w:pStyle w:val="110"/>
        <w:rPr>
          <w:color w:val="auto"/>
        </w:rPr>
      </w:pPr>
      <w:r>
        <w:rPr>
          <w:rFonts w:hint="eastAsia" w:ascii="黑体"/>
          <w:color w:val="auto"/>
        </w:rPr>
        <w:t>20</w:t>
      </w:r>
      <w:r>
        <w:rPr>
          <w:rFonts w:ascii="黑体"/>
          <w:color w:val="auto"/>
        </w:rPr>
        <w:t>2</w:t>
      </w:r>
      <w:r>
        <w:rPr>
          <w:rFonts w:hint="eastAsia" w:ascii="黑体"/>
          <w:color w:val="auto"/>
          <w:lang w:val="en-US" w:eastAsia="zh-CN"/>
        </w:rPr>
        <w:t xml:space="preserve">X </w:t>
      </w:r>
      <w:r>
        <w:rPr>
          <w:rFonts w:ascii="黑体"/>
          <w:color w:val="auto"/>
        </w:rPr>
        <w:t>-</w:t>
      </w:r>
      <w:r>
        <w:rPr>
          <w:rFonts w:hint="eastAsia" w:ascii="黑体"/>
          <w:color w:val="auto"/>
          <w:lang w:val="en-US" w:eastAsia="zh-CN"/>
        </w:rPr>
        <w:t xml:space="preserve"> </w:t>
      </w:r>
      <w:r>
        <w:rPr>
          <w:rFonts w:ascii="黑体"/>
          <w:color w:val="auto"/>
        </w:rPr>
        <w:t>-</w:t>
      </w:r>
      <w:r>
        <w:rPr>
          <w:color w:val="auto"/>
        </w:rPr>
        <w:t xml:space="preserve"> </w:t>
      </w:r>
      <w:r>
        <w:rPr>
          <w:rFonts w:hint="eastAsia" w:ascii="黑体"/>
          <w:color w:val="auto"/>
          <w:lang w:val="en-US" w:eastAsia="zh-CN"/>
        </w:rPr>
        <w:t xml:space="preserve"> </w:t>
      </w:r>
      <w:r>
        <w:rPr>
          <w:rFonts w:hint="eastAsia"/>
          <w:color w:val="auto"/>
        </w:rPr>
        <w:t>实施</w:t>
      </w:r>
    </w:p>
    <w:p w14:paraId="79621EEB">
      <w:pPr>
        <w:pStyle w:val="108"/>
        <w:framePr w:w="8733" w:h="625" w:hRule="exact" w:x="1623" w:y="15076"/>
        <w:rPr>
          <w:color w:val="auto"/>
        </w:rPr>
      </w:pPr>
      <w:bookmarkStart w:id="1" w:name="fm"/>
      <w:r>
        <w:rPr>
          <w:rFonts w:hint="eastAsia"/>
          <w:color w:val="auto"/>
        </w:rPr>
        <w:t>陕西省市场监督管理局</w:t>
      </w:r>
      <w:r>
        <w:rPr>
          <w:rFonts w:ascii="新宋体" w:hAnsi="新宋体" w:eastAsia="新宋体"/>
          <w:color w:val="auto"/>
          <w:w w:val="10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1810385</wp:posOffset>
                </wp:positionH>
                <wp:positionV relativeFrom="paragraph">
                  <wp:posOffset>-3942715</wp:posOffset>
                </wp:positionV>
                <wp:extent cx="1270000" cy="304800"/>
                <wp:effectExtent l="0" t="0" r="0" b="0"/>
                <wp:wrapNone/>
                <wp:docPr id="2" name="LB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9AABC72"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LB" o:spid="_x0000_s1026" o:spt="1" style="position:absolute;left:0pt;margin-left:142.55pt;margin-top:-310.45pt;height:24pt;width:100pt;z-index:-251656192;mso-width-relative:page;mso-height-relative:page;" fillcolor="#FFFFFF" filled="t" stroked="f" coordsize="21600,21600" o:gfxdata="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+bXu&#10;1tkAAAANAQAADwAAAAAAAAABACAAAAAiAAAAZHJzL2Rvd25yZXYueG1sUEsBAhQAFAAAAAgAh07i&#10;QF0PpQGvAQAAcgMAAA4AAAAAAAAAAQAgAAAAKAEAAGRycy9lMm9Eb2MueG1sUEsFBgAAAAAGAAYA&#10;WQEAAEk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39AABC72"/>
                  </w:txbxContent>
                </v:textbox>
              </v:rect>
            </w:pict>
          </mc:Fallback>
        </mc:AlternateContent>
      </w:r>
      <w:r>
        <w:rPr>
          <w:rFonts w:ascii="新宋体" w:hAnsi="新宋体" w:eastAsia="新宋体"/>
          <w:color w:val="auto"/>
          <w:w w:val="1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4413885</wp:posOffset>
                </wp:positionH>
                <wp:positionV relativeFrom="paragraph">
                  <wp:posOffset>-7435215</wp:posOffset>
                </wp:positionV>
                <wp:extent cx="1143000" cy="228600"/>
                <wp:effectExtent l="0" t="0" r="0" b="0"/>
                <wp:wrapNone/>
                <wp:docPr id="1" name="D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8F80CA3"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DT" o:spid="_x0000_s1026" o:spt="1" style="position:absolute;left:0pt;margin-left:347.55pt;margin-top:-585.45pt;height:18pt;width:90pt;z-index:-251657216;mso-width-relative:page;mso-height-relative:page;" fillcolor="#FFFFFF" filled="t" stroked="f" coordsize="21600,21600" o:gfxdata="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N/J&#10;ihHaAAAADwEAAA8AAAAAAAAAAQAgAAAAIgAAAGRycy9kb3ducmV2LnhtbFBLAQIUABQAAAAIAIdO&#10;4kDFH/vPrwEAAHIDAAAOAAAAAAAAAAEAIAAAACkBAABkcnMvZTJvRG9jLnhtbFBLBQYAAAAABgAG&#10;AFkBAABK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18F80CA3"/>
                  </w:txbxContent>
                </v:textbox>
              </v:rect>
            </w:pict>
          </mc:Fallback>
        </mc:AlternateContent>
      </w:r>
      <w:bookmarkEnd w:id="1"/>
      <w:r>
        <w:rPr>
          <w:color w:val="auto"/>
        </w:rPr>
        <w:t>  </w:t>
      </w:r>
      <w:r>
        <w:rPr>
          <w:rStyle w:val="89"/>
          <w:rFonts w:hint="eastAsia"/>
          <w:color w:val="auto"/>
        </w:rPr>
        <w:t>发布</w:t>
      </w:r>
    </w:p>
    <w:p w14:paraId="591439C3">
      <w:pPr>
        <w:pStyle w:val="27"/>
        <w:rPr>
          <w:color w:val="auto"/>
        </w:rPr>
        <w:sectPr>
          <w:headerReference r:id="rId6" w:type="first"/>
          <w:headerReference r:id="rId5" w:type="even"/>
          <w:footerReference r:id="rId7" w:type="even"/>
          <w:pgSz w:w="11906" w:h="16838"/>
          <w:pgMar w:top="567" w:right="1134" w:bottom="1134" w:left="1417" w:header="0" w:footer="0" w:gutter="0"/>
          <w:pgNumType w:start="1"/>
          <w:cols w:space="720" w:num="1"/>
          <w:docGrid w:type="lines" w:linePitch="312" w:charSpace="0"/>
        </w:sectPr>
      </w:pPr>
      <w:r>
        <w:rPr>
          <w:rFonts w:ascii="新宋体" w:hAnsi="新宋体" w:eastAsia="新宋体"/>
          <w:color w:val="aut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2179320</wp:posOffset>
                </wp:positionV>
                <wp:extent cx="6120130" cy="0"/>
                <wp:effectExtent l="0" t="0" r="0" b="0"/>
                <wp:wrapNone/>
                <wp:docPr id="6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-4.15pt;margin-top:171.6pt;height:0pt;width:481.9pt;z-index:251665408;mso-width-relative:page;mso-height-relative:page;" filled="f" stroked="t" coordsize="21600,21600" o:gfxdata="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lwKVnY&#10;AAAACgEAAA8AAAAAAAAAAQAgAAAAIgAAAGRycy9kb3ducmV2LnhtbFBLAQIUABQAAAAIAIdO4kAB&#10;DqeS5wEAANwDAAAOAAAAAAAAAAEAIAAAACc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613E1EDD">
      <w:pPr>
        <w:pStyle w:val="64"/>
        <w:shd w:val="clear" w:color="FFFFFF" w:fill="FFFFFF"/>
        <w:rPr>
          <w:rFonts w:hint="eastAsia" w:hAnsi="Times New Roman" w:eastAsia="黑体" w:cs="Times New Roman"/>
          <w:color w:val="auto"/>
          <w:lang w:val="en-US" w:eastAsia="zh-CN"/>
        </w:rPr>
      </w:pPr>
      <w:bookmarkStart w:id="2" w:name="_Toc6271"/>
      <w:bookmarkStart w:id="3" w:name="_Toc19730"/>
      <w:bookmarkStart w:id="4" w:name="_Toc30483"/>
      <w:bookmarkStart w:id="5" w:name="_Toc357699316"/>
      <w:bookmarkStart w:id="6" w:name="_Toc304799481"/>
      <w:bookmarkStart w:id="7" w:name="_Toc333307842"/>
      <w:bookmarkStart w:id="8" w:name="_Toc333307682"/>
      <w:r>
        <w:rPr>
          <w:rFonts w:hint="eastAsia" w:hAnsi="Times New Roman" w:cs="Times New Roman"/>
          <w:color w:val="auto"/>
        </w:rPr>
        <w:t>目</w:t>
      </w:r>
      <w:r>
        <w:rPr>
          <w:rFonts w:hint="eastAsia" w:hAnsi="Times New Roman" w:cs="Times New Roman"/>
          <w:color w:val="auto"/>
          <w:lang w:val="en-US" w:eastAsia="zh-CN"/>
        </w:rPr>
        <w:t xml:space="preserve">    次</w:t>
      </w:r>
      <w:bookmarkEnd w:id="2"/>
      <w:bookmarkEnd w:id="3"/>
      <w:bookmarkEnd w:id="4"/>
    </w:p>
    <w:p w14:paraId="05AE3E8D">
      <w:pPr>
        <w:pStyle w:val="23"/>
        <w:keepNext w:val="0"/>
        <w:keepLines w:val="0"/>
        <w:pageBreakBefore w:val="0"/>
        <w:widowControl w:val="0"/>
        <w:tabs>
          <w:tab w:val="right" w:leader="dot" w:pos="9354"/>
          <w:tab w:val="clear" w:pos="92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color w:val="auto"/>
        </w:rPr>
      </w:pPr>
      <w:r>
        <w:rPr>
          <w:rFonts w:hint="eastAsia" w:ascii="Times New Roman" w:hAnsi="Times New Roman" w:eastAsia="宋体" w:cs="宋体"/>
          <w:color w:val="auto"/>
        </w:rPr>
        <w:fldChar w:fldCharType="begin"/>
      </w:r>
      <w:r>
        <w:rPr>
          <w:rFonts w:hint="eastAsia" w:ascii="Times New Roman" w:hAnsi="Times New Roman" w:eastAsia="宋体" w:cs="宋体"/>
          <w:color w:val="auto"/>
        </w:rPr>
        <w:instrText xml:space="preserve">TOC \o "1-3" \h \u </w:instrText>
      </w:r>
      <w:r>
        <w:rPr>
          <w:rFonts w:hint="eastAsia" w:ascii="Times New Roman" w:hAnsi="Times New Roman" w:eastAsia="宋体" w:cs="宋体"/>
          <w:color w:val="auto"/>
        </w:rPr>
        <w:fldChar w:fldCharType="separate"/>
      </w:r>
      <w:r>
        <w:rPr>
          <w:rFonts w:hint="eastAsia" w:ascii="Times New Roman" w:hAnsi="Times New Roman" w:eastAsia="宋体" w:cs="宋体"/>
          <w:color w:val="auto"/>
        </w:rPr>
        <w:fldChar w:fldCharType="begin"/>
      </w:r>
      <w:r>
        <w:rPr>
          <w:rFonts w:hint="eastAsia" w:ascii="Times New Roman" w:hAnsi="Times New Roman" w:eastAsia="宋体" w:cs="宋体"/>
          <w:color w:val="auto"/>
        </w:rPr>
        <w:instrText xml:space="preserve"> HYPERLINK \l _Toc13147 </w:instrText>
      </w:r>
      <w:r>
        <w:rPr>
          <w:rFonts w:hint="eastAsia" w:ascii="Times New Roman" w:hAnsi="Times New Roman" w:eastAsia="宋体" w:cs="宋体"/>
          <w:color w:val="auto"/>
        </w:rPr>
        <w:fldChar w:fldCharType="separate"/>
      </w:r>
      <w:r>
        <w:rPr>
          <w:rFonts w:hint="eastAsia"/>
          <w:color w:val="auto"/>
        </w:rPr>
        <w:t>前</w:t>
      </w:r>
      <w:r>
        <w:rPr>
          <w:color w:val="auto"/>
        </w:rPr>
        <w:t>  </w:t>
      </w:r>
      <w:r>
        <w:rPr>
          <w:rFonts w:hint="eastAsia"/>
          <w:color w:val="auto"/>
        </w:rPr>
        <w:t>言</w:t>
      </w:r>
      <w:r>
        <w:rPr>
          <w:color w:val="auto"/>
        </w:rPr>
        <w:tab/>
      </w:r>
      <w:r>
        <w:rPr>
          <w:color w:val="auto"/>
        </w:rPr>
        <w:fldChar w:fldCharType="begin"/>
      </w:r>
      <w:r>
        <w:rPr>
          <w:color w:val="auto"/>
        </w:rPr>
        <w:instrText xml:space="preserve"> PAGEREF _Toc13147 \h </w:instrText>
      </w:r>
      <w:r>
        <w:rPr>
          <w:color w:val="auto"/>
        </w:rPr>
        <w:fldChar w:fldCharType="separate"/>
      </w:r>
      <w:r>
        <w:rPr>
          <w:color w:val="auto"/>
        </w:rPr>
        <w:t>II</w:t>
      </w:r>
      <w:r>
        <w:rPr>
          <w:color w:val="auto"/>
        </w:rPr>
        <w:fldChar w:fldCharType="end"/>
      </w:r>
      <w:r>
        <w:rPr>
          <w:rFonts w:hint="eastAsia" w:ascii="Times New Roman" w:hAnsi="Times New Roman" w:eastAsia="宋体" w:cs="宋体"/>
          <w:color w:val="auto"/>
        </w:rPr>
        <w:fldChar w:fldCharType="end"/>
      </w:r>
    </w:p>
    <w:p w14:paraId="5DE1F417">
      <w:pPr>
        <w:pStyle w:val="23"/>
        <w:keepNext w:val="0"/>
        <w:keepLines w:val="0"/>
        <w:pageBreakBefore w:val="0"/>
        <w:widowControl w:val="0"/>
        <w:tabs>
          <w:tab w:val="right" w:leader="dot" w:pos="9354"/>
          <w:tab w:val="clear" w:pos="92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color w:val="auto"/>
        </w:rPr>
      </w:pPr>
      <w:r>
        <w:rPr>
          <w:rFonts w:hint="eastAsia" w:ascii="Times New Roman" w:hAnsi="Times New Roman" w:eastAsia="宋体" w:cs="宋体"/>
          <w:color w:val="auto"/>
        </w:rPr>
        <w:fldChar w:fldCharType="begin"/>
      </w:r>
      <w:r>
        <w:rPr>
          <w:rFonts w:hint="eastAsia" w:ascii="Times New Roman" w:hAnsi="Times New Roman" w:eastAsia="宋体" w:cs="宋体"/>
          <w:color w:val="auto"/>
        </w:rPr>
        <w:instrText xml:space="preserve"> HYPERLINK \l _Toc25697 </w:instrText>
      </w:r>
      <w:r>
        <w:rPr>
          <w:rFonts w:hint="eastAsia" w:ascii="Times New Roman" w:hAnsi="Times New Roman" w:eastAsia="宋体" w:cs="宋体"/>
          <w:color w:val="auto"/>
        </w:rPr>
        <w:fldChar w:fldCharType="separate"/>
      </w:r>
      <w:r>
        <w:rPr>
          <w:rFonts w:hint="eastAsia" w:ascii="黑体" w:hAnsi="Times New Roman" w:eastAsia="黑体"/>
          <w:i w:val="0"/>
          <w:color w:val="auto"/>
          <w:szCs w:val="21"/>
        </w:rPr>
        <w:t xml:space="preserve">1 </w:t>
      </w:r>
      <w:r>
        <w:rPr>
          <w:rFonts w:hint="eastAsia"/>
          <w:color w:val="auto"/>
        </w:rPr>
        <w:t>范围</w:t>
      </w:r>
      <w:r>
        <w:rPr>
          <w:color w:val="auto"/>
        </w:rPr>
        <w:tab/>
      </w:r>
      <w:r>
        <w:rPr>
          <w:color w:val="auto"/>
        </w:rPr>
        <w:fldChar w:fldCharType="begin"/>
      </w:r>
      <w:r>
        <w:rPr>
          <w:color w:val="auto"/>
        </w:rPr>
        <w:instrText xml:space="preserve"> PAGEREF _Toc25697 \h </w:instrText>
      </w:r>
      <w:r>
        <w:rPr>
          <w:color w:val="auto"/>
        </w:rPr>
        <w:fldChar w:fldCharType="separate"/>
      </w:r>
      <w:r>
        <w:rPr>
          <w:color w:val="auto"/>
        </w:rPr>
        <w:t>1</w:t>
      </w:r>
      <w:r>
        <w:rPr>
          <w:color w:val="auto"/>
        </w:rPr>
        <w:fldChar w:fldCharType="end"/>
      </w:r>
      <w:r>
        <w:rPr>
          <w:rFonts w:hint="eastAsia" w:ascii="Times New Roman" w:hAnsi="Times New Roman" w:eastAsia="宋体" w:cs="宋体"/>
          <w:color w:val="auto"/>
        </w:rPr>
        <w:fldChar w:fldCharType="end"/>
      </w:r>
    </w:p>
    <w:p w14:paraId="63407BCC">
      <w:pPr>
        <w:pStyle w:val="23"/>
        <w:keepNext w:val="0"/>
        <w:keepLines w:val="0"/>
        <w:pageBreakBefore w:val="0"/>
        <w:widowControl w:val="0"/>
        <w:tabs>
          <w:tab w:val="right" w:leader="dot" w:pos="9354"/>
          <w:tab w:val="clear" w:pos="92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color w:val="auto"/>
        </w:rPr>
      </w:pPr>
      <w:r>
        <w:rPr>
          <w:rFonts w:hint="eastAsia" w:ascii="Times New Roman" w:hAnsi="Times New Roman" w:eastAsia="宋体" w:cs="宋体"/>
          <w:color w:val="auto"/>
        </w:rPr>
        <w:fldChar w:fldCharType="begin"/>
      </w:r>
      <w:r>
        <w:rPr>
          <w:rFonts w:hint="eastAsia" w:ascii="Times New Roman" w:hAnsi="Times New Roman" w:eastAsia="宋体" w:cs="宋体"/>
          <w:color w:val="auto"/>
        </w:rPr>
        <w:instrText xml:space="preserve"> HYPERLINK \l _Toc11906 </w:instrText>
      </w:r>
      <w:r>
        <w:rPr>
          <w:rFonts w:hint="eastAsia" w:ascii="Times New Roman" w:hAnsi="Times New Roman" w:eastAsia="宋体" w:cs="宋体"/>
          <w:color w:val="auto"/>
        </w:rPr>
        <w:fldChar w:fldCharType="separate"/>
      </w:r>
      <w:r>
        <w:rPr>
          <w:rFonts w:hint="eastAsia" w:ascii="黑体" w:hAnsi="Times New Roman" w:eastAsia="黑体"/>
          <w:i w:val="0"/>
          <w:color w:val="auto"/>
          <w:szCs w:val="21"/>
        </w:rPr>
        <w:t xml:space="preserve">2 </w:t>
      </w:r>
      <w:r>
        <w:rPr>
          <w:rFonts w:hint="eastAsia"/>
          <w:color w:val="auto"/>
        </w:rPr>
        <w:t>规范性引用文件</w:t>
      </w:r>
      <w:r>
        <w:rPr>
          <w:color w:val="auto"/>
        </w:rPr>
        <w:tab/>
      </w:r>
      <w:r>
        <w:rPr>
          <w:color w:val="auto"/>
        </w:rPr>
        <w:fldChar w:fldCharType="begin"/>
      </w:r>
      <w:r>
        <w:rPr>
          <w:color w:val="auto"/>
        </w:rPr>
        <w:instrText xml:space="preserve"> PAGEREF _Toc11906 \h </w:instrText>
      </w:r>
      <w:r>
        <w:rPr>
          <w:color w:val="auto"/>
        </w:rPr>
        <w:fldChar w:fldCharType="separate"/>
      </w:r>
      <w:r>
        <w:rPr>
          <w:color w:val="auto"/>
        </w:rPr>
        <w:t>1</w:t>
      </w:r>
      <w:r>
        <w:rPr>
          <w:color w:val="auto"/>
        </w:rPr>
        <w:fldChar w:fldCharType="end"/>
      </w:r>
      <w:r>
        <w:rPr>
          <w:rFonts w:hint="eastAsia" w:ascii="Times New Roman" w:hAnsi="Times New Roman" w:eastAsia="宋体" w:cs="宋体"/>
          <w:color w:val="auto"/>
        </w:rPr>
        <w:fldChar w:fldCharType="end"/>
      </w:r>
    </w:p>
    <w:p w14:paraId="4B3D77EF">
      <w:pPr>
        <w:pStyle w:val="23"/>
        <w:keepNext w:val="0"/>
        <w:keepLines w:val="0"/>
        <w:pageBreakBefore w:val="0"/>
        <w:widowControl w:val="0"/>
        <w:tabs>
          <w:tab w:val="right" w:leader="dot" w:pos="9354"/>
          <w:tab w:val="clear" w:pos="92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color w:val="auto"/>
        </w:rPr>
      </w:pPr>
      <w:r>
        <w:rPr>
          <w:rFonts w:hint="eastAsia" w:ascii="Times New Roman" w:hAnsi="Times New Roman" w:eastAsia="宋体" w:cs="宋体"/>
          <w:color w:val="auto"/>
        </w:rPr>
        <w:fldChar w:fldCharType="begin"/>
      </w:r>
      <w:r>
        <w:rPr>
          <w:rFonts w:hint="eastAsia" w:ascii="Times New Roman" w:hAnsi="Times New Roman" w:eastAsia="宋体" w:cs="宋体"/>
          <w:color w:val="auto"/>
        </w:rPr>
        <w:instrText xml:space="preserve"> HYPERLINK \l _Toc10165 </w:instrText>
      </w:r>
      <w:r>
        <w:rPr>
          <w:rFonts w:hint="eastAsia" w:ascii="Times New Roman" w:hAnsi="Times New Roman" w:eastAsia="宋体" w:cs="宋体"/>
          <w:color w:val="auto"/>
        </w:rPr>
        <w:fldChar w:fldCharType="separate"/>
      </w:r>
      <w:r>
        <w:rPr>
          <w:rFonts w:hint="eastAsia" w:ascii="黑体" w:hAnsi="Times New Roman" w:eastAsia="黑体"/>
          <w:i w:val="0"/>
          <w:color w:val="auto"/>
          <w:szCs w:val="21"/>
        </w:rPr>
        <w:t xml:space="preserve">3 </w:t>
      </w:r>
      <w:r>
        <w:rPr>
          <w:rFonts w:hint="eastAsia"/>
          <w:color w:val="auto"/>
          <w:szCs w:val="22"/>
        </w:rPr>
        <w:t>术语与定义</w:t>
      </w:r>
      <w:r>
        <w:rPr>
          <w:color w:val="auto"/>
        </w:rPr>
        <w:tab/>
      </w:r>
      <w:r>
        <w:rPr>
          <w:color w:val="auto"/>
        </w:rPr>
        <w:fldChar w:fldCharType="begin"/>
      </w:r>
      <w:r>
        <w:rPr>
          <w:color w:val="auto"/>
        </w:rPr>
        <w:instrText xml:space="preserve"> PAGEREF _Toc10165 \h </w:instrText>
      </w:r>
      <w:r>
        <w:rPr>
          <w:color w:val="auto"/>
        </w:rPr>
        <w:fldChar w:fldCharType="separate"/>
      </w:r>
      <w:r>
        <w:rPr>
          <w:color w:val="auto"/>
        </w:rPr>
        <w:t>1</w:t>
      </w:r>
      <w:r>
        <w:rPr>
          <w:color w:val="auto"/>
        </w:rPr>
        <w:fldChar w:fldCharType="end"/>
      </w:r>
      <w:r>
        <w:rPr>
          <w:rFonts w:hint="eastAsia" w:ascii="Times New Roman" w:hAnsi="Times New Roman" w:eastAsia="宋体" w:cs="宋体"/>
          <w:color w:val="auto"/>
        </w:rPr>
        <w:fldChar w:fldCharType="end"/>
      </w:r>
    </w:p>
    <w:p w14:paraId="4CD66C43">
      <w:pPr>
        <w:pStyle w:val="23"/>
        <w:keepNext w:val="0"/>
        <w:keepLines w:val="0"/>
        <w:pageBreakBefore w:val="0"/>
        <w:widowControl w:val="0"/>
        <w:tabs>
          <w:tab w:val="right" w:leader="dot" w:pos="9354"/>
          <w:tab w:val="clear" w:pos="92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color w:val="auto"/>
        </w:rPr>
      </w:pPr>
      <w:r>
        <w:rPr>
          <w:rFonts w:hint="eastAsia" w:ascii="Times New Roman" w:hAnsi="Times New Roman" w:eastAsia="宋体" w:cs="宋体"/>
          <w:color w:val="auto"/>
        </w:rPr>
        <w:fldChar w:fldCharType="begin"/>
      </w:r>
      <w:r>
        <w:rPr>
          <w:rFonts w:hint="eastAsia" w:ascii="Times New Roman" w:hAnsi="Times New Roman" w:eastAsia="宋体" w:cs="宋体"/>
          <w:color w:val="auto"/>
        </w:rPr>
        <w:instrText xml:space="preserve"> HYPERLINK \l _Toc18852 </w:instrText>
      </w:r>
      <w:r>
        <w:rPr>
          <w:rFonts w:hint="eastAsia" w:ascii="Times New Roman" w:hAnsi="Times New Roman" w:eastAsia="宋体" w:cs="宋体"/>
          <w:color w:val="auto"/>
        </w:rPr>
        <w:fldChar w:fldCharType="separate"/>
      </w:r>
      <w:r>
        <w:rPr>
          <w:rFonts w:hint="eastAsia" w:ascii="黑体" w:hAnsi="Times New Roman" w:eastAsia="黑体" w:cs="Times New Roman"/>
          <w:i w:val="0"/>
          <w:color w:val="auto"/>
          <w:szCs w:val="21"/>
          <w:lang w:val="en-US" w:eastAsia="zh-CN"/>
        </w:rPr>
        <w:t xml:space="preserve">4 </w:t>
      </w:r>
      <w:r>
        <w:rPr>
          <w:rFonts w:hint="eastAsia" w:hAnsi="Times New Roman" w:cs="Times New Roman"/>
          <w:color w:val="auto"/>
          <w:lang w:val="en-US" w:eastAsia="zh-CN"/>
        </w:rPr>
        <w:t>主要器械</w: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 w:ascii="Times New Roman" w:hAnsi="Times New Roman" w:eastAsia="宋体" w:cs="宋体"/>
          <w:color w:val="auto"/>
        </w:rPr>
        <w:fldChar w:fldCharType="end"/>
      </w:r>
    </w:p>
    <w:p w14:paraId="1770A289">
      <w:pPr>
        <w:pStyle w:val="23"/>
        <w:keepNext w:val="0"/>
        <w:keepLines w:val="0"/>
        <w:pageBreakBefore w:val="0"/>
        <w:widowControl w:val="0"/>
        <w:tabs>
          <w:tab w:val="right" w:leader="dot" w:pos="9354"/>
          <w:tab w:val="clear" w:pos="92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color w:val="auto"/>
        </w:rPr>
      </w:pPr>
      <w:r>
        <w:rPr>
          <w:rFonts w:hint="eastAsia" w:ascii="Times New Roman" w:hAnsi="Times New Roman" w:eastAsia="宋体" w:cs="宋体"/>
          <w:color w:val="auto"/>
        </w:rPr>
        <w:fldChar w:fldCharType="begin"/>
      </w:r>
      <w:r>
        <w:rPr>
          <w:rFonts w:hint="eastAsia" w:ascii="Times New Roman" w:hAnsi="Times New Roman" w:eastAsia="宋体" w:cs="宋体"/>
          <w:color w:val="auto"/>
        </w:rPr>
        <w:instrText xml:space="preserve"> HYPERLINK \l _Toc1337 </w:instrText>
      </w:r>
      <w:r>
        <w:rPr>
          <w:rFonts w:hint="eastAsia" w:ascii="Times New Roman" w:hAnsi="Times New Roman" w:eastAsia="宋体" w:cs="宋体"/>
          <w:color w:val="auto"/>
        </w:rPr>
        <w:fldChar w:fldCharType="separate"/>
      </w:r>
      <w:r>
        <w:rPr>
          <w:rFonts w:hint="eastAsia" w:ascii="黑体" w:hAnsi="Times New Roman" w:eastAsia="黑体" w:cs="Times New Roman"/>
          <w:i w:val="0"/>
          <w:color w:val="auto"/>
          <w:szCs w:val="21"/>
          <w:lang w:val="en-US" w:eastAsia="zh-CN"/>
        </w:rPr>
        <w:t xml:space="preserve">5 </w:t>
      </w:r>
      <w:r>
        <w:rPr>
          <w:rFonts w:hint="eastAsia" w:hAnsi="Times New Roman" w:cs="Times New Roman"/>
          <w:color w:val="auto"/>
          <w:lang w:val="en-US" w:eastAsia="zh-CN"/>
        </w:rPr>
        <w:t>受配母羊基本要求</w: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 w:ascii="Times New Roman" w:hAnsi="Times New Roman" w:eastAsia="宋体" w:cs="宋体"/>
          <w:color w:val="auto"/>
        </w:rPr>
        <w:fldChar w:fldCharType="end"/>
      </w:r>
    </w:p>
    <w:p w14:paraId="1795F384">
      <w:pPr>
        <w:pStyle w:val="23"/>
        <w:keepNext w:val="0"/>
        <w:keepLines w:val="0"/>
        <w:pageBreakBefore w:val="0"/>
        <w:widowControl w:val="0"/>
        <w:tabs>
          <w:tab w:val="right" w:leader="dot" w:pos="9354"/>
          <w:tab w:val="clear" w:pos="92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color w:val="auto"/>
        </w:rPr>
      </w:pPr>
      <w:r>
        <w:rPr>
          <w:rFonts w:hint="eastAsia" w:ascii="Times New Roman" w:hAnsi="Times New Roman" w:eastAsia="宋体" w:cs="宋体"/>
          <w:color w:val="auto"/>
        </w:rPr>
        <w:fldChar w:fldCharType="begin"/>
      </w:r>
      <w:r>
        <w:rPr>
          <w:rFonts w:hint="eastAsia" w:ascii="Times New Roman" w:hAnsi="Times New Roman" w:eastAsia="宋体" w:cs="宋体"/>
          <w:color w:val="auto"/>
        </w:rPr>
        <w:instrText xml:space="preserve"> HYPERLINK \l _Toc29855 </w:instrText>
      </w:r>
      <w:r>
        <w:rPr>
          <w:rFonts w:hint="eastAsia" w:ascii="Times New Roman" w:hAnsi="Times New Roman" w:eastAsia="宋体" w:cs="宋体"/>
          <w:color w:val="auto"/>
        </w:rPr>
        <w:fldChar w:fldCharType="separate"/>
      </w:r>
      <w:r>
        <w:rPr>
          <w:rFonts w:hint="eastAsia" w:ascii="黑体" w:hAnsi="Times New Roman" w:eastAsia="黑体" w:cs="Times New Roman"/>
          <w:i w:val="0"/>
          <w:color w:val="auto"/>
          <w:szCs w:val="21"/>
          <w:lang w:val="en-US" w:eastAsia="zh-CN"/>
        </w:rPr>
        <w:t xml:space="preserve">6 </w:t>
      </w:r>
      <w:r>
        <w:rPr>
          <w:rFonts w:hint="eastAsia" w:hAnsi="Times New Roman" w:cs="Times New Roman"/>
          <w:color w:val="auto"/>
          <w:highlight w:val="none"/>
          <w:lang w:val="en-US" w:eastAsia="zh-CN"/>
        </w:rPr>
        <w:t>发情鉴定</w:t>
      </w:r>
      <w:r>
        <w:rPr>
          <w:color w:val="auto"/>
        </w:rPr>
        <w:tab/>
      </w:r>
      <w:r>
        <w:rPr>
          <w:color w:val="auto"/>
        </w:rPr>
        <w:fldChar w:fldCharType="begin"/>
      </w:r>
      <w:r>
        <w:rPr>
          <w:color w:val="auto"/>
        </w:rPr>
        <w:instrText xml:space="preserve"> PAGEREF _Toc29855 \h </w:instrText>
      </w:r>
      <w:r>
        <w:rPr>
          <w:color w:val="auto"/>
        </w:rPr>
        <w:fldChar w:fldCharType="separate"/>
      </w:r>
      <w:r>
        <w:rPr>
          <w:color w:val="auto"/>
        </w:rPr>
        <w:t>2</w:t>
      </w:r>
      <w:r>
        <w:rPr>
          <w:color w:val="auto"/>
        </w:rPr>
        <w:fldChar w:fldCharType="end"/>
      </w:r>
      <w:r>
        <w:rPr>
          <w:rFonts w:hint="eastAsia" w:ascii="Times New Roman" w:hAnsi="Times New Roman" w:eastAsia="宋体" w:cs="宋体"/>
          <w:color w:val="auto"/>
        </w:rPr>
        <w:fldChar w:fldCharType="end"/>
      </w:r>
    </w:p>
    <w:p w14:paraId="482A1F0B">
      <w:pPr>
        <w:pStyle w:val="23"/>
        <w:keepNext w:val="0"/>
        <w:keepLines w:val="0"/>
        <w:pageBreakBefore w:val="0"/>
        <w:widowControl w:val="0"/>
        <w:tabs>
          <w:tab w:val="right" w:leader="dot" w:pos="9354"/>
          <w:tab w:val="clear" w:pos="92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color w:val="auto"/>
        </w:rPr>
      </w:pPr>
      <w:r>
        <w:rPr>
          <w:rFonts w:hint="eastAsia" w:ascii="Times New Roman" w:hAnsi="Times New Roman" w:eastAsia="宋体" w:cs="宋体"/>
          <w:color w:val="auto"/>
        </w:rPr>
        <w:fldChar w:fldCharType="begin"/>
      </w:r>
      <w:r>
        <w:rPr>
          <w:rFonts w:hint="eastAsia" w:ascii="Times New Roman" w:hAnsi="Times New Roman" w:eastAsia="宋体" w:cs="宋体"/>
          <w:color w:val="auto"/>
        </w:rPr>
        <w:instrText xml:space="preserve"> HYPERLINK \l _Toc9953 </w:instrText>
      </w:r>
      <w:r>
        <w:rPr>
          <w:rFonts w:hint="eastAsia" w:ascii="Times New Roman" w:hAnsi="Times New Roman" w:eastAsia="宋体" w:cs="宋体"/>
          <w:color w:val="auto"/>
        </w:rPr>
        <w:fldChar w:fldCharType="separate"/>
      </w:r>
      <w:r>
        <w:rPr>
          <w:rFonts w:hint="eastAsia" w:ascii="黑体" w:hAnsi="Times New Roman" w:eastAsia="黑体"/>
          <w:i w:val="0"/>
          <w:color w:val="auto"/>
          <w:szCs w:val="21"/>
          <w:lang w:val="en-US" w:eastAsia="zh-CN"/>
        </w:rPr>
        <w:t xml:space="preserve">7 </w:t>
      </w:r>
      <w:r>
        <w:rPr>
          <w:rFonts w:hint="eastAsia"/>
          <w:color w:val="auto"/>
          <w:lang w:val="en-US" w:eastAsia="zh-CN"/>
        </w:rPr>
        <w:t>冻精要求</w: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>2</w:t>
      </w:r>
      <w:r>
        <w:rPr>
          <w:rFonts w:hint="eastAsia" w:ascii="Times New Roman" w:hAnsi="Times New Roman" w:eastAsia="宋体" w:cs="宋体"/>
          <w:color w:val="auto"/>
        </w:rPr>
        <w:fldChar w:fldCharType="end"/>
      </w:r>
    </w:p>
    <w:p w14:paraId="1C311097">
      <w:pPr>
        <w:pStyle w:val="23"/>
        <w:keepNext w:val="0"/>
        <w:keepLines w:val="0"/>
        <w:pageBreakBefore w:val="0"/>
        <w:widowControl w:val="0"/>
        <w:tabs>
          <w:tab w:val="right" w:leader="dot" w:pos="9354"/>
          <w:tab w:val="clear" w:pos="92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color w:val="auto"/>
        </w:rPr>
      </w:pPr>
      <w:r>
        <w:rPr>
          <w:rFonts w:hint="eastAsia" w:ascii="Times New Roman" w:hAnsi="Times New Roman" w:eastAsia="宋体" w:cs="宋体"/>
          <w:color w:val="auto"/>
        </w:rPr>
        <w:fldChar w:fldCharType="begin"/>
      </w:r>
      <w:r>
        <w:rPr>
          <w:rFonts w:hint="eastAsia" w:ascii="Times New Roman" w:hAnsi="Times New Roman" w:eastAsia="宋体" w:cs="宋体"/>
          <w:color w:val="auto"/>
        </w:rPr>
        <w:instrText xml:space="preserve"> HYPERLINK \l _Toc20117 </w:instrText>
      </w:r>
      <w:r>
        <w:rPr>
          <w:rFonts w:hint="eastAsia" w:ascii="Times New Roman" w:hAnsi="Times New Roman" w:eastAsia="宋体" w:cs="宋体"/>
          <w:color w:val="auto"/>
        </w:rPr>
        <w:fldChar w:fldCharType="separate"/>
      </w:r>
      <w:r>
        <w:rPr>
          <w:rFonts w:hint="eastAsia" w:ascii="黑体" w:hAnsi="Times New Roman" w:eastAsia="黑体"/>
          <w:i w:val="0"/>
          <w:color w:val="auto"/>
          <w:szCs w:val="21"/>
          <w:lang w:val="en-US" w:eastAsia="zh-CN"/>
        </w:rPr>
        <w:t xml:space="preserve">8 </w:t>
      </w:r>
      <w:r>
        <w:rPr>
          <w:rFonts w:hint="eastAsia"/>
          <w:color w:val="auto"/>
          <w:lang w:val="en-US" w:eastAsia="zh-CN"/>
        </w:rPr>
        <w:t>冻精解冻</w: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>2</w:t>
      </w:r>
      <w:r>
        <w:rPr>
          <w:rFonts w:hint="eastAsia" w:ascii="Times New Roman" w:hAnsi="Times New Roman" w:eastAsia="宋体" w:cs="宋体"/>
          <w:color w:val="auto"/>
        </w:rPr>
        <w:fldChar w:fldCharType="end"/>
      </w:r>
    </w:p>
    <w:p w14:paraId="0F14FB6F">
      <w:pPr>
        <w:pStyle w:val="23"/>
        <w:keepNext w:val="0"/>
        <w:keepLines w:val="0"/>
        <w:pageBreakBefore w:val="0"/>
        <w:widowControl w:val="0"/>
        <w:tabs>
          <w:tab w:val="right" w:leader="dot" w:pos="9354"/>
          <w:tab w:val="clear" w:pos="92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color w:val="auto"/>
        </w:rPr>
      </w:pPr>
      <w:r>
        <w:rPr>
          <w:rFonts w:hint="eastAsia" w:ascii="Times New Roman" w:hAnsi="Times New Roman" w:eastAsia="宋体" w:cs="宋体"/>
          <w:color w:val="auto"/>
        </w:rPr>
        <w:fldChar w:fldCharType="begin"/>
      </w:r>
      <w:r>
        <w:rPr>
          <w:rFonts w:hint="eastAsia" w:ascii="Times New Roman" w:hAnsi="Times New Roman" w:eastAsia="宋体" w:cs="宋体"/>
          <w:color w:val="auto"/>
        </w:rPr>
        <w:instrText xml:space="preserve"> HYPERLINK \l _Toc4400 </w:instrText>
      </w:r>
      <w:r>
        <w:rPr>
          <w:rFonts w:hint="eastAsia" w:ascii="Times New Roman" w:hAnsi="Times New Roman" w:eastAsia="宋体" w:cs="宋体"/>
          <w:color w:val="auto"/>
        </w:rPr>
        <w:fldChar w:fldCharType="separate"/>
      </w:r>
      <w:r>
        <w:rPr>
          <w:rFonts w:hint="eastAsia" w:ascii="黑体" w:hAnsi="Times New Roman" w:eastAsia="黑体" w:cs="Times New Roman"/>
          <w:i w:val="0"/>
          <w:color w:val="auto"/>
          <w:szCs w:val="21"/>
          <w:lang w:val="en-US" w:eastAsia="zh-CN"/>
        </w:rPr>
        <w:t xml:space="preserve">9 </w:t>
      </w:r>
      <w:r>
        <w:rPr>
          <w:rFonts w:hint="eastAsia" w:hAnsi="Times New Roman" w:cs="Times New Roman"/>
          <w:color w:val="auto"/>
          <w:lang w:val="en-US" w:eastAsia="zh-CN"/>
        </w:rPr>
        <w:t>输精</w: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>2</w:t>
      </w:r>
      <w:r>
        <w:rPr>
          <w:rFonts w:hint="eastAsia" w:ascii="Times New Roman" w:hAnsi="Times New Roman" w:eastAsia="宋体" w:cs="宋体"/>
          <w:color w:val="auto"/>
        </w:rPr>
        <w:fldChar w:fldCharType="end"/>
      </w:r>
    </w:p>
    <w:p w14:paraId="33433475">
      <w:pPr>
        <w:pStyle w:val="32"/>
        <w:keepNext w:val="0"/>
        <w:keepLines w:val="0"/>
        <w:pageBreakBefore w:val="0"/>
        <w:widowControl w:val="0"/>
        <w:tabs>
          <w:tab w:val="right" w:leader="dot" w:pos="9354"/>
          <w:tab w:val="clear" w:pos="92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color w:val="auto"/>
        </w:rPr>
      </w:pPr>
      <w:r>
        <w:rPr>
          <w:rFonts w:hint="eastAsia" w:ascii="Times New Roman" w:hAnsi="Times New Roman" w:eastAsia="宋体" w:cs="宋体"/>
          <w:color w:val="auto"/>
        </w:rPr>
        <w:fldChar w:fldCharType="begin"/>
      </w:r>
      <w:r>
        <w:rPr>
          <w:rFonts w:hint="eastAsia" w:ascii="Times New Roman" w:hAnsi="Times New Roman" w:eastAsia="宋体" w:cs="宋体"/>
          <w:color w:val="auto"/>
        </w:rPr>
        <w:instrText xml:space="preserve"> HYPERLINK \l _Toc30508 </w:instrText>
      </w:r>
      <w:r>
        <w:rPr>
          <w:rFonts w:hint="eastAsia" w:ascii="Times New Roman" w:hAnsi="Times New Roman" w:eastAsia="宋体" w:cs="宋体"/>
          <w:color w:val="auto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Cs w:val="21"/>
          <w:vertAlign w:val="baseline"/>
          <w:lang w:val="en-US" w:eastAsia="zh-CN"/>
        </w:rPr>
        <w:t>10</w:t>
      </w:r>
      <w:r>
        <w:rPr>
          <w:rFonts w:hint="eastAsia" w:hAnsi="Times New Roman" w:cs="Times New Roman"/>
          <w:color w:val="auto"/>
          <w:lang w:val="en-US" w:eastAsia="zh-CN"/>
        </w:rPr>
        <w:t>输精记录</w: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 w:ascii="Times New Roman" w:hAnsi="Times New Roman" w:eastAsia="宋体" w:cs="宋体"/>
          <w:color w:val="auto"/>
        </w:rPr>
        <w:fldChar w:fldCharType="end"/>
      </w:r>
    </w:p>
    <w:p w14:paraId="7AE8B776">
      <w:pPr>
        <w:pStyle w:val="23"/>
        <w:keepNext w:val="0"/>
        <w:keepLines w:val="0"/>
        <w:pageBreakBefore w:val="0"/>
        <w:widowControl w:val="0"/>
        <w:tabs>
          <w:tab w:val="right" w:leader="dot" w:pos="9354"/>
          <w:tab w:val="clear" w:pos="92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color w:val="auto"/>
        </w:rPr>
      </w:pPr>
      <w:r>
        <w:rPr>
          <w:rFonts w:hint="eastAsia" w:ascii="Times New Roman" w:hAnsi="Times New Roman" w:eastAsia="宋体" w:cs="宋体"/>
          <w:color w:val="auto"/>
        </w:rPr>
        <w:fldChar w:fldCharType="begin"/>
      </w:r>
      <w:r>
        <w:rPr>
          <w:rFonts w:hint="eastAsia" w:ascii="Times New Roman" w:hAnsi="Times New Roman" w:eastAsia="宋体" w:cs="宋体"/>
          <w:color w:val="auto"/>
        </w:rPr>
        <w:instrText xml:space="preserve"> HYPERLINK \l _Toc15777 </w:instrText>
      </w:r>
      <w:r>
        <w:rPr>
          <w:rFonts w:hint="eastAsia" w:ascii="Times New Roman" w:hAnsi="Times New Roman" w:eastAsia="宋体" w:cs="宋体"/>
          <w:color w:val="auto"/>
        </w:rPr>
        <w:fldChar w:fldCharType="separate"/>
      </w:r>
      <w:r>
        <w:rPr>
          <w:rFonts w:hint="eastAsia" w:ascii="黑体" w:hAnsi="Times New Roman" w:eastAsia="黑体"/>
          <w:bCs/>
          <w:i w:val="0"/>
          <w:color w:val="auto"/>
          <w:spacing w:val="0"/>
          <w:w w:val="100"/>
        </w:rPr>
        <w:t xml:space="preserve">附　录　A </w:t>
      </w:r>
      <w:r>
        <w:rPr>
          <w:color w:val="auto"/>
        </w:rPr>
        <w:tab/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 w:ascii="Times New Roman" w:hAnsi="Times New Roman" w:eastAsia="宋体" w:cs="宋体"/>
          <w:color w:val="auto"/>
        </w:rPr>
        <w:fldChar w:fldCharType="end"/>
      </w:r>
    </w:p>
    <w:p w14:paraId="0CA90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4" w:lineRule="auto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Times New Roman" w:hAnsi="Times New Roman" w:eastAsia="宋体" w:cs="宋体"/>
          <w:color w:val="auto"/>
        </w:rPr>
        <w:fldChar w:fldCharType="end"/>
      </w:r>
    </w:p>
    <w:p w14:paraId="1DFB327D">
      <w:pPr>
        <w:pStyle w:val="64"/>
        <w:keepLine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312" w:afterLines="100" w:line="16" w:lineRule="atLeast"/>
        <w:textAlignment w:val="auto"/>
        <w:outlineLvl w:val="9"/>
        <w:rPr>
          <w:rStyle w:val="42"/>
          <w:rFonts w:hint="eastAsia"/>
          <w:woUserID w:val="0"/>
        </w:rPr>
        <w:sectPr>
          <w:headerReference r:id="rId8" w:type="default"/>
          <w:footerReference r:id="rId10" w:type="default"/>
          <w:headerReference r:id="rId9" w:type="even"/>
          <w:footerReference r:id="rId11" w:type="even"/>
          <w:pgSz w:w="11906" w:h="16838"/>
          <w:pgMar w:top="567" w:right="1134" w:bottom="1134" w:left="1418" w:header="1417" w:footer="850" w:gutter="0"/>
          <w:pgNumType w:fmt="upperRoman" w:start="1"/>
          <w:cols w:space="720" w:num="1"/>
          <w:formProt w:val="0"/>
          <w:docGrid w:type="lines" w:linePitch="312" w:charSpace="0"/>
        </w:sectPr>
      </w:pPr>
    </w:p>
    <w:p w14:paraId="06296707">
      <w:pPr>
        <w:pStyle w:val="64"/>
        <w:rPr>
          <w:rFonts w:ascii="Arial"/>
          <w:sz w:val="21"/>
        </w:rPr>
      </w:pPr>
      <w:bookmarkStart w:id="9" w:name="_Toc13147"/>
      <w:bookmarkStart w:id="10" w:name="_Toc2935"/>
      <w:bookmarkStart w:id="11" w:name="_Toc19915"/>
      <w:r>
        <w:rPr>
          <w:rFonts w:hint="eastAsia"/>
          <w:color w:val="auto"/>
        </w:rPr>
        <w:t>前</w:t>
      </w:r>
      <w:bookmarkStart w:id="12" w:name="BKQY"/>
      <w:r>
        <w:rPr>
          <w:color w:val="auto"/>
        </w:rPr>
        <w:t>  </w:t>
      </w:r>
      <w:r>
        <w:rPr>
          <w:rFonts w:hint="eastAsia"/>
          <w:color w:val="auto"/>
        </w:rPr>
        <w:t>言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3229D366">
      <w:pPr>
        <w:pStyle w:val="27"/>
        <w:rPr>
          <w:rFonts w:hint="eastAsia" w:ascii="宋体" w:hAnsi="Times New Roman" w:eastAsia="宋体" w:cs="Times New Roman"/>
          <w:color w:val="auto"/>
        </w:rPr>
      </w:pPr>
      <w:r>
        <w:rPr>
          <w:rFonts w:hint="eastAsia" w:ascii="宋体" w:hAnsi="Times New Roman" w:eastAsia="宋体" w:cs="Times New Roman"/>
          <w:color w:val="auto"/>
        </w:rPr>
        <w:t>本文件按照GB/T 1.1—2020《标准化工作导则  第1部分： 标准化文件的结构和起草规则》的规定 起草。</w:t>
      </w:r>
    </w:p>
    <w:p w14:paraId="0AF7248E">
      <w:pPr>
        <w:pStyle w:val="27"/>
        <w:rPr>
          <w:rFonts w:hint="eastAsia" w:ascii="宋体" w:hAnsi="Times New Roman" w:eastAsia="宋体" w:cs="Times New Roman"/>
          <w:color w:val="auto"/>
        </w:rPr>
      </w:pPr>
      <w:r>
        <w:rPr>
          <w:rFonts w:hint="eastAsia" w:ascii="宋体" w:hAnsi="Times New Roman" w:eastAsia="宋体" w:cs="Times New Roman"/>
          <w:color w:val="auto"/>
        </w:rPr>
        <w:t>本文件由宝鸡市农业农村局提出。</w:t>
      </w:r>
    </w:p>
    <w:p w14:paraId="06335943">
      <w:pPr>
        <w:pStyle w:val="27"/>
        <w:rPr>
          <w:rFonts w:hint="eastAsia" w:ascii="宋体" w:hAnsi="Times New Roman" w:eastAsia="宋体" w:cs="Times New Roman"/>
          <w:color w:val="auto"/>
        </w:rPr>
      </w:pPr>
      <w:r>
        <w:rPr>
          <w:rFonts w:hint="eastAsia" w:ascii="宋体" w:hAnsi="Times New Roman" w:eastAsia="宋体" w:cs="Times New Roman"/>
          <w:color w:val="auto"/>
        </w:rPr>
        <w:t>本文件由宝鸡市农业农村局归口。</w:t>
      </w:r>
    </w:p>
    <w:p w14:paraId="5A12D1BC">
      <w:pPr>
        <w:pStyle w:val="27"/>
        <w:rPr>
          <w:rFonts w:hint="eastAsia" w:ascii="宋体" w:hAnsi="Times New Roman" w:eastAsia="宋体" w:cs="Times New Roman"/>
          <w:color w:val="auto"/>
        </w:rPr>
      </w:pPr>
      <w:r>
        <w:rPr>
          <w:rFonts w:hint="eastAsia" w:ascii="宋体" w:hAnsi="Times New Roman" w:eastAsia="宋体" w:cs="Times New Roman"/>
          <w:color w:val="auto"/>
        </w:rPr>
        <w:t>本文件起草单位：千阳县奶山羊产业发展服务中心、千阳县种羊场。</w:t>
      </w:r>
    </w:p>
    <w:p w14:paraId="43065FBF">
      <w:pPr>
        <w:pStyle w:val="27"/>
        <w:rPr>
          <w:rFonts w:hint="eastAsia" w:ascii="宋体" w:hAnsi="Times New Roman" w:eastAsia="宋体" w:cs="Times New Roman"/>
          <w:color w:val="auto"/>
          <w:lang w:eastAsia="zh-CN"/>
        </w:rPr>
      </w:pPr>
      <w:r>
        <w:rPr>
          <w:rFonts w:hint="eastAsia" w:ascii="宋体" w:hAnsi="Times New Roman" w:eastAsia="宋体" w:cs="Times New Roman"/>
          <w:color w:val="auto"/>
        </w:rPr>
        <w:t xml:space="preserve">本文件主要起草人： </w:t>
      </w:r>
      <w:r>
        <w:rPr>
          <w:rFonts w:hint="eastAsia" w:cs="Times New Roman"/>
          <w:color w:val="0000FF"/>
          <w:lang w:val="en-US" w:eastAsia="zh-CN"/>
        </w:rPr>
        <w:t>待完善。</w:t>
      </w:r>
    </w:p>
    <w:p w14:paraId="289EB42E">
      <w:pPr>
        <w:pStyle w:val="27"/>
        <w:rPr>
          <w:rFonts w:hint="eastAsia" w:ascii="宋体" w:hAnsi="Times New Roman" w:eastAsia="宋体" w:cs="Times New Roman"/>
          <w:color w:val="auto"/>
        </w:rPr>
      </w:pPr>
      <w:r>
        <w:rPr>
          <w:rFonts w:hint="eastAsia" w:ascii="宋体" w:hAnsi="Times New Roman" w:eastAsia="宋体" w:cs="Times New Roman"/>
          <w:color w:val="auto"/>
        </w:rPr>
        <w:t>本文件由千阳县奶山羊产业发展服务中心负责解释。</w:t>
      </w:r>
    </w:p>
    <w:p w14:paraId="40E0FCB6">
      <w:pPr>
        <w:pStyle w:val="27"/>
        <w:rPr>
          <w:rFonts w:ascii="Arial"/>
          <w:sz w:val="21"/>
        </w:rPr>
      </w:pPr>
      <w:r>
        <w:rPr>
          <w:rFonts w:hint="eastAsia" w:ascii="宋体" w:hAnsi="Times New Roman" w:eastAsia="宋体" w:cs="Times New Roman"/>
          <w:color w:val="auto"/>
        </w:rPr>
        <w:t>本文件首次发布。</w:t>
      </w:r>
    </w:p>
    <w:p w14:paraId="764E97A9">
      <w:pPr>
        <w:pStyle w:val="27"/>
        <w:rPr>
          <w:rFonts w:hint="eastAsia" w:ascii="宋体" w:hAnsi="Times New Roman" w:eastAsia="宋体" w:cs="Times New Roman"/>
          <w:color w:val="auto"/>
        </w:rPr>
      </w:pPr>
      <w:r>
        <w:rPr>
          <w:rFonts w:hint="eastAsia" w:ascii="宋体" w:hAnsi="Times New Roman" w:eastAsia="宋体" w:cs="Times New Roman"/>
          <w:color w:val="auto"/>
        </w:rPr>
        <w:t>联系信息如下：</w:t>
      </w:r>
    </w:p>
    <w:p w14:paraId="5F415314">
      <w:pPr>
        <w:pStyle w:val="27"/>
        <w:rPr>
          <w:rFonts w:hint="eastAsia" w:ascii="宋体" w:hAnsi="Times New Roman" w:eastAsia="宋体" w:cs="Times New Roman"/>
          <w:color w:val="auto"/>
        </w:rPr>
      </w:pPr>
      <w:r>
        <w:rPr>
          <w:rFonts w:hint="eastAsia" w:ascii="宋体" w:hAnsi="Times New Roman" w:eastAsia="宋体" w:cs="Times New Roman"/>
          <w:color w:val="auto"/>
        </w:rPr>
        <w:t>单位： 陕西省千阳县奶山羊产业发展服务中心</w:t>
      </w:r>
    </w:p>
    <w:p w14:paraId="2949D296">
      <w:pPr>
        <w:pStyle w:val="27"/>
        <w:rPr>
          <w:rFonts w:hint="eastAsia" w:ascii="宋体" w:hAnsi="Times New Roman" w:eastAsia="宋体" w:cs="Times New Roman"/>
          <w:color w:val="auto"/>
        </w:rPr>
      </w:pPr>
      <w:r>
        <w:rPr>
          <w:rFonts w:hint="eastAsia" w:ascii="宋体" w:hAnsi="Times New Roman" w:eastAsia="宋体" w:cs="Times New Roman"/>
          <w:color w:val="auto"/>
        </w:rPr>
        <w:t>电话:</w:t>
      </w:r>
      <w:r>
        <w:rPr>
          <w:rFonts w:hint="eastAsia" w:ascii="宋体" w:hAnsi="Times New Roman" w:eastAsia="宋体" w:cs="Times New Roman"/>
          <w:color w:val="auto"/>
          <w:lang w:val="en-US" w:eastAsia="zh-CN"/>
        </w:rPr>
        <w:t xml:space="preserve">  </w:t>
      </w:r>
      <w:r>
        <w:rPr>
          <w:rFonts w:hint="eastAsia" w:ascii="宋体" w:hAnsi="Times New Roman" w:eastAsia="宋体" w:cs="Times New Roman"/>
          <w:color w:val="auto"/>
        </w:rPr>
        <w:t>0917-4241355</w:t>
      </w:r>
    </w:p>
    <w:p w14:paraId="268B4E9C">
      <w:pPr>
        <w:pStyle w:val="27"/>
        <w:rPr>
          <w:rFonts w:hint="eastAsia" w:ascii="宋体" w:hAnsi="Times New Roman" w:eastAsia="宋体" w:cs="Times New Roman"/>
          <w:color w:val="auto"/>
        </w:rPr>
      </w:pPr>
      <w:r>
        <w:rPr>
          <w:rFonts w:hint="eastAsia" w:ascii="宋体" w:hAnsi="Times New Roman" w:eastAsia="宋体" w:cs="Times New Roman"/>
          <w:color w:val="auto"/>
        </w:rPr>
        <w:t>地址： 陕西省千阳县宝平路90号</w:t>
      </w:r>
    </w:p>
    <w:p w14:paraId="0ECC9BFD">
      <w:pPr>
        <w:pStyle w:val="27"/>
        <w:rPr>
          <w:rFonts w:hint="eastAsia" w:ascii="宋体" w:hAnsi="Times New Roman" w:eastAsia="宋体" w:cs="Times New Roman"/>
          <w:color w:val="auto"/>
          <w:lang w:val="en-US" w:eastAsia="zh-CN"/>
        </w:rPr>
      </w:pPr>
      <w:r>
        <w:rPr>
          <w:rFonts w:hint="eastAsia" w:ascii="宋体" w:hAnsi="Times New Roman" w:eastAsia="宋体" w:cs="Times New Roman"/>
          <w:color w:val="auto"/>
          <w:lang w:val="en-US" w:eastAsia="zh-CN"/>
        </w:rPr>
        <w:t>邮编：721100</w:t>
      </w:r>
      <w:bookmarkStart w:id="13" w:name="_Toc3328"/>
      <w:bookmarkStart w:id="14" w:name="_Toc333307683"/>
      <w:bookmarkStart w:id="15" w:name="_Toc699"/>
      <w:bookmarkStart w:id="16" w:name="_Toc7605"/>
      <w:bookmarkStart w:id="17" w:name="_Toc12798"/>
      <w:bookmarkStart w:id="18" w:name="_Toc21130"/>
      <w:bookmarkStart w:id="19" w:name="_Toc10427"/>
      <w:bookmarkStart w:id="20" w:name="StandardName"/>
      <w:bookmarkStart w:id="21" w:name="_Toc333226399"/>
      <w:bookmarkStart w:id="22" w:name="_Toc333307843"/>
    </w:p>
    <w:p w14:paraId="3E64FA2F">
      <w:pPr>
        <w:pStyle w:val="27"/>
        <w:rPr>
          <w:rFonts w:hint="eastAsia" w:ascii="宋体" w:hAnsi="Times New Roman" w:eastAsia="宋体" w:cs="Times New Roman"/>
          <w:color w:val="auto"/>
          <w:lang w:val="en-US" w:eastAsia="zh-CN"/>
        </w:rPr>
        <w:sectPr>
          <w:headerReference r:id="rId12" w:type="default"/>
          <w:footerReference r:id="rId13" w:type="default"/>
          <w:pgSz w:w="11907" w:h="16839"/>
          <w:pgMar w:top="1418" w:right="1134" w:bottom="1134" w:left="1418" w:header="1418" w:footer="851" w:gutter="0"/>
          <w:pgNumType w:fmt="upperRoman"/>
          <w:cols w:space="720" w:num="1"/>
          <w:formProt w:val="0"/>
          <w:docGrid w:type="linesAndChars" w:linePitch="312" w:charSpace="0"/>
        </w:sectPr>
      </w:pPr>
    </w:p>
    <w:p w14:paraId="6949C868">
      <w:pPr>
        <w:pStyle w:val="63"/>
        <w:bidi w:val="0"/>
        <w:rPr>
          <w:rFonts w:ascii="Arial"/>
          <w:sz w:val="21"/>
        </w:rPr>
      </w:pPr>
      <w:r>
        <w:rPr>
          <w:rFonts w:hint="eastAsia"/>
        </w:rPr>
        <w:t>奶山羊冷冻精液人工授精技术规范</w:t>
      </w:r>
    </w:p>
    <w:p w14:paraId="7C706768">
      <w:pPr>
        <w:pStyle w:val="66"/>
        <w:numPr>
          <w:ilvl w:val="0"/>
          <w:numId w:val="0"/>
        </w:numPr>
        <w:bidi w:val="0"/>
        <w:ind w:leftChars="0"/>
        <w:rPr>
          <w:rFonts w:ascii="Arial"/>
          <w:sz w:val="21"/>
        </w:rPr>
      </w:pPr>
      <w:r>
        <w:t>1  范围</w:t>
      </w:r>
    </w:p>
    <w:p w14:paraId="6E5BA304">
      <w:pPr>
        <w:pStyle w:val="27"/>
        <w:rPr>
          <w:rFonts w:hint="eastAsia" w:ascii="宋体" w:hAnsi="Times New Roman" w:eastAsia="宋体" w:cs="Times New Roman"/>
          <w:color w:val="auto"/>
          <w:highlight w:val="none"/>
          <w:lang w:val="en-US" w:eastAsia="zh-CN"/>
        </w:rPr>
      </w:pPr>
      <w:r>
        <w:rPr>
          <w:rFonts w:hint="eastAsia" w:ascii="宋体" w:hAnsi="Times New Roman" w:eastAsia="宋体" w:cs="Times New Roman"/>
          <w:color w:val="auto"/>
          <w:highlight w:val="none"/>
          <w:lang w:val="en-US" w:eastAsia="zh-CN"/>
        </w:rPr>
        <w:t>本文件规定了奶山羊冷冻精液人工授精技术主要机械、受配母羊基本要求、发情鉴定、冻精要求、 冻精解冻、输精和输精记录的要求。</w:t>
      </w:r>
    </w:p>
    <w:p w14:paraId="5B0C4DBB">
      <w:pPr>
        <w:pStyle w:val="27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Times New Roman" w:eastAsia="宋体" w:cs="Times New Roman"/>
          <w:color w:val="auto"/>
          <w:highlight w:val="none"/>
          <w:lang w:val="en-US" w:eastAsia="zh-CN"/>
        </w:rPr>
        <w:t>本文件适用于奶山羊冷冻精液人工授精繁育。</w:t>
      </w:r>
    </w:p>
    <w:p w14:paraId="26DAFC72">
      <w:pPr>
        <w:pStyle w:val="66"/>
        <w:numPr>
          <w:ilvl w:val="0"/>
          <w:numId w:val="0"/>
        </w:numPr>
        <w:bidi w:val="0"/>
        <w:ind w:leftChars="0"/>
        <w:rPr>
          <w:rFonts w:ascii="Arial"/>
          <w:sz w:val="21"/>
        </w:rPr>
      </w:pPr>
      <w:r>
        <w:rPr>
          <w:rFonts w:hAnsi="Times New Roman" w:cs="Times New Roman"/>
        </w:rPr>
        <w:t>2  规范性引用文件</w:t>
      </w:r>
    </w:p>
    <w:p w14:paraId="37B22DFB">
      <w:pPr>
        <w:pStyle w:val="27"/>
        <w:rPr>
          <w:rFonts w:hint="eastAsia" w:ascii="宋体" w:hAnsi="Times New Roman" w:eastAsia="宋体" w:cs="Times New Roman"/>
          <w:color w:val="auto"/>
          <w:highlight w:val="none"/>
          <w:lang w:val="en-US" w:eastAsia="zh-CN"/>
        </w:rPr>
      </w:pPr>
      <w:bookmarkStart w:id="23" w:name="bookmark4"/>
      <w:bookmarkEnd w:id="23"/>
      <w:r>
        <w:rPr>
          <w:rFonts w:hint="eastAsia" w:ascii="宋体" w:hAnsi="Times New Roman" w:eastAsia="宋体" w:cs="Times New Roman"/>
          <w:color w:val="auto"/>
          <w:highlight w:val="none"/>
          <w:lang w:val="en-US" w:eastAsia="zh-CN"/>
        </w:rPr>
        <w:t>本文件没有规范性引用文件。</w:t>
      </w:r>
    </w:p>
    <w:p w14:paraId="3E6813E5">
      <w:pPr>
        <w:pStyle w:val="66"/>
        <w:numPr>
          <w:ilvl w:val="0"/>
          <w:numId w:val="0"/>
        </w:numPr>
        <w:bidi w:val="0"/>
        <w:ind w:leftChars="0"/>
        <w:rPr>
          <w:rFonts w:ascii="Arial"/>
          <w:sz w:val="21"/>
        </w:rPr>
      </w:pPr>
      <w:r>
        <w:rPr>
          <w:rFonts w:hAnsi="Times New Roman" w:cs="Times New Roman"/>
        </w:rPr>
        <w:t>3  术语和定义</w:t>
      </w:r>
    </w:p>
    <w:p w14:paraId="4793DCEF">
      <w:pPr>
        <w:pStyle w:val="27"/>
        <w:rPr>
          <w:rFonts w:hint="eastAsia" w:ascii="宋体" w:hAnsi="Times New Roman" w:eastAsia="宋体" w:cs="Times New Roman"/>
          <w:color w:val="auto"/>
          <w:highlight w:val="none"/>
          <w:lang w:val="en-US" w:eastAsia="zh-CN"/>
        </w:rPr>
      </w:pPr>
      <w:r>
        <w:rPr>
          <w:rFonts w:hint="eastAsia" w:ascii="宋体" w:hAnsi="Times New Roman" w:eastAsia="宋体" w:cs="Times New Roman"/>
          <w:color w:val="auto"/>
          <w:highlight w:val="none"/>
          <w:lang w:val="en-US" w:eastAsia="zh-CN"/>
        </w:rPr>
        <w:t>GB/T 5458、NY 531界定的以及下列术语和定义适用于本文件。</w:t>
      </w:r>
    </w:p>
    <w:p w14:paraId="5A025508">
      <w:pPr>
        <w:pStyle w:val="65"/>
        <w:numPr>
          <w:ilvl w:val="1"/>
          <w:numId w:val="0"/>
        </w:numPr>
        <w:bidi w:val="0"/>
        <w:ind w:leftChars="0"/>
        <w:outlineLvl w:val="1"/>
        <w:rPr>
          <w:rFonts w:hint="eastAsia" w:hAnsi="Times New Roman" w:cs="Times New Roman"/>
          <w:color w:val="auto"/>
          <w:lang w:val="en-US" w:eastAsia="zh-CN"/>
        </w:rPr>
      </w:pPr>
      <w:r>
        <w:rPr>
          <w:rFonts w:hint="eastAsia" w:hAnsi="Times New Roman" w:cs="Times New Roman"/>
          <w:color w:val="auto"/>
          <w:lang w:val="en-US" w:eastAsia="zh-CN"/>
        </w:rPr>
        <w:t>3.1  冷冻精液</w:t>
      </w:r>
    </w:p>
    <w:p w14:paraId="383BB1C7">
      <w:pPr>
        <w:spacing w:before="218" w:line="220" w:lineRule="auto"/>
        <w:ind w:left="42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经特殊方法处理的奶山羊精液超低温冷冻后在液氮中（-196℃)长期保存。</w:t>
      </w:r>
    </w:p>
    <w:p w14:paraId="1EDC8956">
      <w:pPr>
        <w:pStyle w:val="12"/>
        <w:spacing w:before="218" w:line="220" w:lineRule="auto"/>
        <w:ind w:left="0" w:leftChars="0" w:firstLine="0" w:firstLineChars="0"/>
        <w:rPr>
          <w:sz w:val="21"/>
          <w:szCs w:val="21"/>
        </w:rPr>
      </w:pPr>
      <w:r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  <w:t>3.2  液氮罐</w:t>
      </w:r>
    </w:p>
    <w:p w14:paraId="0A53A60B">
      <w:pPr>
        <w:pStyle w:val="27"/>
        <w:rPr>
          <w:rFonts w:hint="eastAsia" w:ascii="宋体" w:hAnsi="Times New Roman" w:eastAsia="宋体" w:cs="Times New Roman"/>
          <w:color w:val="auto"/>
          <w:highlight w:val="none"/>
          <w:lang w:val="en-US" w:eastAsia="zh-CN"/>
        </w:rPr>
      </w:pPr>
      <w:r>
        <w:rPr>
          <w:rFonts w:hint="eastAsia" w:ascii="宋体" w:hAnsi="Times New Roman" w:eastAsia="宋体" w:cs="Times New Roman"/>
          <w:color w:val="auto"/>
          <w:highlight w:val="none"/>
          <w:lang w:val="en-US" w:eastAsia="zh-CN"/>
        </w:rPr>
        <w:t>用于超低温（-196℃)长期保存冷冻精液的生物容器。</w:t>
      </w:r>
    </w:p>
    <w:p w14:paraId="32F6A9BE">
      <w:pPr>
        <w:pStyle w:val="27"/>
        <w:rPr>
          <w:rFonts w:hint="eastAsia" w:ascii="宋体" w:hAnsi="Times New Roman" w:eastAsia="宋体" w:cs="Times New Roman"/>
          <w:color w:val="auto"/>
          <w:highlight w:val="none"/>
          <w:lang w:val="en-US" w:eastAsia="zh-CN"/>
        </w:rPr>
      </w:pPr>
      <w:r>
        <w:rPr>
          <w:rFonts w:hint="eastAsia" w:ascii="宋体" w:hAnsi="Times New Roman" w:eastAsia="宋体" w:cs="Times New Roman"/>
          <w:color w:val="auto"/>
          <w:highlight w:val="none"/>
          <w:lang w:val="en-US" w:eastAsia="zh-CN"/>
        </w:rPr>
        <w:t>[来源：GB/T 5458-2012,液氮生物容器]</w:t>
      </w:r>
    </w:p>
    <w:p w14:paraId="555FBE1D">
      <w:pPr>
        <w:pStyle w:val="12"/>
        <w:spacing w:before="218" w:line="220" w:lineRule="auto"/>
        <w:ind w:left="0" w:leftChars="0" w:firstLine="0" w:firstLineChars="0"/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</w:pPr>
      <w:r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  <w:t>3.3  输精枪</w:t>
      </w:r>
    </w:p>
    <w:p w14:paraId="21CF36EF">
      <w:pPr>
        <w:pStyle w:val="27"/>
        <w:rPr>
          <w:rFonts w:hint="eastAsia" w:ascii="宋体" w:hAnsi="Times New Roman" w:eastAsia="宋体" w:cs="Times New Roman"/>
          <w:color w:val="auto"/>
          <w:highlight w:val="none"/>
          <w:lang w:val="en-US" w:eastAsia="zh-CN"/>
        </w:rPr>
      </w:pPr>
      <w:r>
        <w:rPr>
          <w:rFonts w:hint="eastAsia" w:ascii="宋体" w:hAnsi="Times New Roman" w:eastAsia="宋体" w:cs="Times New Roman"/>
          <w:color w:val="auto"/>
          <w:highlight w:val="none"/>
          <w:lang w:val="en-US" w:eastAsia="zh-CN"/>
        </w:rPr>
        <w:t>用于将人工采集的奶山羊精液输送到发情母羊子宫颈口的器具。</w:t>
      </w:r>
    </w:p>
    <w:p w14:paraId="42717FEE">
      <w:pPr>
        <w:pStyle w:val="27"/>
        <w:rPr>
          <w:rFonts w:hint="eastAsia" w:ascii="宋体" w:hAnsi="Times New Roman" w:eastAsia="宋体" w:cs="Times New Roman"/>
          <w:color w:val="auto"/>
          <w:highlight w:val="none"/>
          <w:lang w:val="en-US" w:eastAsia="zh-CN"/>
        </w:rPr>
      </w:pPr>
      <w:r>
        <w:rPr>
          <w:rFonts w:hint="eastAsia" w:ascii="宋体" w:hAnsi="Times New Roman" w:eastAsia="宋体" w:cs="Times New Roman"/>
          <w:color w:val="auto"/>
          <w:highlight w:val="none"/>
          <w:lang w:val="en-US" w:eastAsia="zh-CN"/>
        </w:rPr>
        <w:t>[来源：NY 531-2002,兽用输精枪]</w:t>
      </w:r>
    </w:p>
    <w:p w14:paraId="4D0B73CD">
      <w:pPr>
        <w:pStyle w:val="12"/>
        <w:spacing w:before="1" w:line="219" w:lineRule="auto"/>
        <w:ind w:left="0" w:leftChars="0" w:firstLine="0" w:firstLineChars="0"/>
        <w:rPr>
          <w:sz w:val="21"/>
          <w:szCs w:val="21"/>
        </w:rPr>
      </w:pPr>
      <w:r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  <w:t>3.4  开膣器</w:t>
      </w:r>
    </w:p>
    <w:p w14:paraId="4612142F">
      <w:pPr>
        <w:pStyle w:val="27"/>
        <w:rPr>
          <w:rFonts w:hint="eastAsia" w:ascii="宋体" w:hAnsi="Times New Roman" w:eastAsia="宋体" w:cs="Times New Roman"/>
          <w:color w:val="auto"/>
          <w:highlight w:val="none"/>
          <w:lang w:val="en-US" w:eastAsia="zh-CN"/>
        </w:rPr>
      </w:pPr>
      <w:r>
        <w:rPr>
          <w:rFonts w:hint="eastAsia" w:ascii="宋体" w:hAnsi="Times New Roman" w:eastAsia="宋体" w:cs="Times New Roman"/>
          <w:color w:val="auto"/>
          <w:highlight w:val="none"/>
          <w:lang w:val="en-US" w:eastAsia="zh-CN"/>
        </w:rPr>
        <w:t>用于扩张母羊阴道的器械。</w:t>
      </w:r>
    </w:p>
    <w:p w14:paraId="76600AD1">
      <w:pPr>
        <w:pStyle w:val="12"/>
        <w:spacing w:before="1" w:line="219" w:lineRule="auto"/>
        <w:ind w:left="0" w:leftChars="0" w:firstLine="0" w:firstLineChars="0"/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</w:pPr>
      <w:r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  <w:t>3.5  试情公羊</w:t>
      </w:r>
    </w:p>
    <w:p w14:paraId="4C49C259">
      <w:pPr>
        <w:pStyle w:val="27"/>
        <w:rPr>
          <w:rFonts w:hint="eastAsia" w:ascii="宋体" w:hAnsi="Times New Roman" w:eastAsia="宋体" w:cs="Times New Roman"/>
          <w:color w:val="auto"/>
          <w:highlight w:val="none"/>
          <w:lang w:val="en-US" w:eastAsia="zh-CN"/>
        </w:rPr>
      </w:pPr>
      <w:r>
        <w:rPr>
          <w:rFonts w:hint="eastAsia" w:ascii="宋体" w:hAnsi="Times New Roman" w:eastAsia="宋体" w:cs="Times New Roman"/>
          <w:color w:val="auto"/>
          <w:highlight w:val="none"/>
          <w:lang w:val="en-US" w:eastAsia="zh-CN"/>
        </w:rPr>
        <w:t>用于测试母羊是否发情的公羊，在试情时采用戴试情布，试情公羊需身体健壮，性欲旺盛，无疾病。</w:t>
      </w:r>
    </w:p>
    <w:p w14:paraId="08FEFF3F">
      <w:pPr>
        <w:pStyle w:val="6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leftChars="0"/>
        <w:textAlignment w:val="auto"/>
        <w:rPr>
          <w:rFonts w:ascii="Arial"/>
          <w:sz w:val="21"/>
        </w:rPr>
      </w:pPr>
      <w:bookmarkStart w:id="24" w:name="bookmark5"/>
      <w:bookmarkEnd w:id="24"/>
      <w:r>
        <w:rPr>
          <w:rFonts w:hAnsi="Times New Roman" w:cs="Times New Roman"/>
        </w:rPr>
        <w:t>4  主要器械</w:t>
      </w:r>
    </w:p>
    <w:p w14:paraId="15C4FD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27" w:lineRule="exact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Times New Roman" w:eastAsia="宋体" w:cs="Times New Roman"/>
          <w:color w:val="auto"/>
          <w:kern w:val="0"/>
          <w:sz w:val="21"/>
          <w:szCs w:val="20"/>
          <w:highlight w:val="none"/>
          <w:lang w:val="en-US" w:eastAsia="zh-CN" w:bidi="ar-SA"/>
        </w:rPr>
        <w:t>羊专用输精枪或可视输精器、开膣器、细管剪、镊子、液氮罐、温度计、恒温箱等。</w:t>
      </w:r>
    </w:p>
    <w:p w14:paraId="07F0F24B">
      <w:pPr>
        <w:pStyle w:val="66"/>
        <w:numPr>
          <w:ilvl w:val="0"/>
          <w:numId w:val="0"/>
        </w:numPr>
        <w:bidi w:val="0"/>
        <w:ind w:leftChars="0"/>
        <w:rPr>
          <w:rFonts w:ascii="Arial"/>
          <w:sz w:val="21"/>
        </w:rPr>
      </w:pPr>
      <w:bookmarkStart w:id="25" w:name="bookmark6"/>
      <w:bookmarkEnd w:id="25"/>
      <w:r>
        <w:rPr>
          <w:rFonts w:hAnsi="Times New Roman" w:cs="Times New Roman"/>
        </w:rPr>
        <w:t>5  受配母羊基本要求</w:t>
      </w:r>
    </w:p>
    <w:p w14:paraId="2E152F09">
      <w:pPr>
        <w:pStyle w:val="27"/>
        <w:ind w:left="0" w:leftChars="0" w:firstLine="0" w:firstLineChars="0"/>
        <w:rPr>
          <w:rFonts w:ascii="宋体" w:hAnsi="宋体" w:eastAsia="宋体" w:cs="宋体"/>
          <w:spacing w:val="-1"/>
          <w:sz w:val="21"/>
          <w:szCs w:val="21"/>
        </w:rPr>
      </w:pPr>
      <w:r>
        <w:rPr>
          <w:spacing w:val="-1"/>
          <w:sz w:val="21"/>
          <w:szCs w:val="21"/>
        </w:rPr>
        <w:t xml:space="preserve">5.1  </w:t>
      </w:r>
      <w:r>
        <w:rPr>
          <w:rFonts w:ascii="宋体" w:hAnsi="宋体" w:eastAsia="宋体" w:cs="宋体"/>
          <w:spacing w:val="-1"/>
          <w:sz w:val="21"/>
          <w:szCs w:val="21"/>
        </w:rPr>
        <w:t>成年母羊发情正常有规律，无重大传染病和产科疾病。</w:t>
      </w:r>
    </w:p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p w14:paraId="31980556">
      <w:pPr>
        <w:pStyle w:val="27"/>
        <w:ind w:left="0" w:leftChars="0" w:firstLine="0" w:firstLineChars="0"/>
        <w:rPr>
          <w:rFonts w:hint="eastAsia"/>
          <w:color w:val="auto"/>
          <w:szCs w:val="22"/>
        </w:rPr>
      </w:pPr>
      <w:r>
        <w:rPr>
          <w:rFonts w:hint="eastAsia"/>
          <w:color w:val="auto"/>
          <w:szCs w:val="22"/>
        </w:rPr>
        <w:t>5.2  青年母羊年龄在9月龄以上，体重35kg</w:t>
      </w:r>
      <w:bookmarkStart w:id="34" w:name="_GoBack"/>
      <w:bookmarkEnd w:id="34"/>
      <w:r>
        <w:rPr>
          <w:rFonts w:hint="eastAsia"/>
          <w:color w:val="auto"/>
          <w:szCs w:val="22"/>
        </w:rPr>
        <w:t>以上，发育良好，膘情适中。</w:t>
      </w:r>
    </w:p>
    <w:p w14:paraId="42C8F476">
      <w:pPr>
        <w:pStyle w:val="66"/>
        <w:numPr>
          <w:ilvl w:val="0"/>
          <w:numId w:val="0"/>
        </w:numPr>
        <w:bidi w:val="0"/>
        <w:ind w:leftChars="0"/>
        <w:rPr>
          <w:rFonts w:hint="eastAsia"/>
          <w:color w:val="auto"/>
          <w:szCs w:val="22"/>
        </w:rPr>
      </w:pPr>
      <w:r>
        <w:rPr>
          <w:rFonts w:hint="eastAsia" w:hAnsi="Times New Roman" w:cs="Times New Roman"/>
        </w:rPr>
        <w:t>6  发情鉴定</w:t>
      </w:r>
    </w:p>
    <w:p w14:paraId="2202321C">
      <w:pPr>
        <w:pStyle w:val="12"/>
        <w:spacing w:before="1" w:line="219" w:lineRule="auto"/>
        <w:ind w:left="0" w:leftChars="0" w:firstLine="0" w:firstLineChars="0"/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</w:pPr>
      <w:r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  <w:t>6.1  外部观察法</w:t>
      </w:r>
    </w:p>
    <w:p w14:paraId="1C940FDC">
      <w:pPr>
        <w:pStyle w:val="27"/>
        <w:ind w:left="0" w:leftChars="0" w:firstLine="0" w:firstLineChars="0"/>
        <w:rPr>
          <w:rFonts w:hint="eastAsia" w:ascii="宋体" w:hAnsi="Times New Roman" w:eastAsia="宋体" w:cs="Times New Roman"/>
          <w:color w:val="auto"/>
          <w:szCs w:val="22"/>
        </w:rPr>
      </w:pPr>
      <w:r>
        <w:rPr>
          <w:rFonts w:hint="eastAsia" w:ascii="宋体" w:hAnsi="Times New Roman" w:eastAsia="宋体" w:cs="Times New Roman"/>
          <w:color w:val="auto"/>
          <w:szCs w:val="22"/>
        </w:rPr>
        <w:t>母羊发情时主要表现为食欲减退、兴奋不安、嘶鸣、爬跨其它羊或接受其它羊爬跨而静立不动，阴 门红肿，频频排尿而流出透明的液体。</w:t>
      </w:r>
    </w:p>
    <w:p w14:paraId="26BFDE80">
      <w:pPr>
        <w:pStyle w:val="27"/>
        <w:ind w:left="0" w:leftChars="0" w:firstLine="0" w:firstLineChars="0"/>
        <w:rPr>
          <w:rFonts w:hint="eastAsia"/>
          <w:color w:val="auto"/>
          <w:szCs w:val="22"/>
        </w:rPr>
      </w:pPr>
      <w:r>
        <w:rPr>
          <w:rFonts w:hint="eastAsia" w:ascii="黑体" w:hAnsi="Times New Roman" w:eastAsia="黑体" w:cs="Times New Roman"/>
          <w:color w:val="auto"/>
          <w:kern w:val="2"/>
          <w:sz w:val="21"/>
          <w:szCs w:val="21"/>
          <w:lang w:val="en-US" w:eastAsia="zh-CN" w:bidi="ar-SA"/>
        </w:rPr>
        <w:t>6.2  试情法</w:t>
      </w:r>
    </w:p>
    <w:p w14:paraId="13A2CF4D">
      <w:pPr>
        <w:pStyle w:val="27"/>
        <w:ind w:left="0" w:leftChars="0" w:firstLine="0" w:firstLineChars="0"/>
        <w:rPr>
          <w:rFonts w:hint="eastAsia"/>
          <w:color w:val="auto"/>
          <w:szCs w:val="22"/>
        </w:rPr>
      </w:pPr>
      <w:r>
        <w:rPr>
          <w:rFonts w:hint="eastAsia" w:ascii="宋体" w:hAnsi="Times New Roman" w:eastAsia="宋体" w:cs="Times New Roman"/>
          <w:color w:val="auto"/>
          <w:szCs w:val="22"/>
        </w:rPr>
        <w:t>用试情公羊与母羊接触，母羊表现温驯，并将后躯转向公羊。</w:t>
      </w:r>
    </w:p>
    <w:p w14:paraId="6FD39E1E">
      <w:pPr>
        <w:pStyle w:val="12"/>
        <w:spacing w:before="1" w:line="219" w:lineRule="auto"/>
        <w:ind w:left="0" w:leftChars="0" w:firstLine="0" w:firstLineChars="0"/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</w:pPr>
      <w:r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  <w:t>6.3  阴道检查法</w:t>
      </w:r>
    </w:p>
    <w:p w14:paraId="14A038DA">
      <w:pPr>
        <w:pStyle w:val="27"/>
        <w:ind w:left="0" w:leftChars="0" w:firstLine="0" w:firstLineChars="0"/>
        <w:rPr>
          <w:rFonts w:hint="eastAsia"/>
          <w:color w:val="auto"/>
          <w:szCs w:val="22"/>
        </w:rPr>
      </w:pPr>
      <w:r>
        <w:rPr>
          <w:rFonts w:hint="eastAsia" w:ascii="宋体" w:hAnsi="Times New Roman" w:eastAsia="宋体" w:cs="Times New Roman"/>
          <w:color w:val="auto"/>
          <w:szCs w:val="22"/>
        </w:rPr>
        <w:t>将开膣器插入阴道，使之开张，发情盛期的母羊阴道潮红、润滑，子宫颈口开张，分泌的液体呈透 明状。</w:t>
      </w:r>
    </w:p>
    <w:p w14:paraId="426FB666">
      <w:pPr>
        <w:pStyle w:val="27"/>
        <w:ind w:left="0" w:leftChars="0" w:firstLine="0" w:firstLineChars="0"/>
        <w:rPr>
          <w:rFonts w:hint="eastAsia"/>
          <w:color w:val="auto"/>
          <w:szCs w:val="22"/>
        </w:rPr>
      </w:pPr>
      <w:r>
        <w:rPr>
          <w:rFonts w:hint="eastAsia" w:ascii="黑体" w:hAnsi="Times New Roman" w:eastAsia="黑体" w:cs="Times New Roman"/>
          <w:sz w:val="21"/>
          <w:lang w:val="en-US" w:eastAsia="zh-CN" w:bidi="ar-SA"/>
        </w:rPr>
        <w:t>7  冻精要求</w:t>
      </w:r>
    </w:p>
    <w:p w14:paraId="57562CD4">
      <w:pPr>
        <w:pStyle w:val="12"/>
        <w:spacing w:before="1" w:line="219" w:lineRule="auto"/>
        <w:ind w:left="0" w:leftChars="0" w:firstLine="0" w:firstLineChars="0"/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</w:pPr>
      <w:r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  <w:t>7.1  外观</w:t>
      </w:r>
    </w:p>
    <w:p w14:paraId="1C4164A7">
      <w:pPr>
        <w:pStyle w:val="27"/>
        <w:ind w:left="0" w:leftChars="0" w:firstLine="0" w:firstLineChars="0"/>
        <w:rPr>
          <w:rFonts w:hint="eastAsia"/>
          <w:color w:val="auto"/>
          <w:szCs w:val="22"/>
        </w:rPr>
      </w:pPr>
      <w:r>
        <w:rPr>
          <w:rFonts w:hint="eastAsia" w:ascii="宋体" w:hAnsi="Times New Roman" w:eastAsia="宋体" w:cs="Times New Roman"/>
          <w:color w:val="auto"/>
          <w:szCs w:val="22"/>
        </w:rPr>
        <w:t>细管无裂痕，两端封口完整</w:t>
      </w:r>
      <w:r>
        <w:rPr>
          <w:rFonts w:hint="eastAsia"/>
          <w:color w:val="auto"/>
          <w:szCs w:val="22"/>
        </w:rPr>
        <w:t>。</w:t>
      </w:r>
    </w:p>
    <w:p w14:paraId="16B80B08">
      <w:pPr>
        <w:pStyle w:val="12"/>
        <w:spacing w:before="1" w:line="219" w:lineRule="auto"/>
        <w:ind w:left="0" w:leftChars="0" w:firstLine="0" w:firstLineChars="0"/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</w:pPr>
      <w:r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  <w:t>7.2  剂型、剂量</w:t>
      </w:r>
    </w:p>
    <w:p w14:paraId="281A7A4F">
      <w:pPr>
        <w:pStyle w:val="27"/>
        <w:ind w:left="0" w:leftChars="0" w:firstLine="0" w:firstLineChars="0"/>
        <w:rPr>
          <w:rFonts w:hint="eastAsia"/>
          <w:color w:val="auto"/>
          <w:szCs w:val="22"/>
        </w:rPr>
      </w:pPr>
      <w:r>
        <w:rPr>
          <w:rFonts w:hint="eastAsia" w:ascii="宋体" w:hAnsi="Times New Roman" w:eastAsia="宋体" w:cs="Times New Roman"/>
          <w:color w:val="auto"/>
          <w:szCs w:val="22"/>
        </w:rPr>
        <w:t>细管冻精、微型≥0.25mL。</w:t>
      </w:r>
    </w:p>
    <w:p w14:paraId="11426CA9">
      <w:pPr>
        <w:pStyle w:val="27"/>
        <w:ind w:left="0" w:leftChars="0" w:firstLine="0" w:firstLineChars="0"/>
        <w:rPr>
          <w:rFonts w:hint="eastAsia"/>
          <w:color w:val="auto"/>
          <w:szCs w:val="22"/>
        </w:rPr>
      </w:pPr>
      <w:r>
        <w:rPr>
          <w:rFonts w:hint="eastAsia" w:ascii="黑体" w:hAnsi="Times New Roman" w:eastAsia="黑体" w:cs="Times New Roman"/>
          <w:color w:val="auto"/>
          <w:kern w:val="2"/>
          <w:sz w:val="21"/>
          <w:szCs w:val="21"/>
          <w:lang w:val="en-US" w:eastAsia="zh-CN" w:bidi="ar-SA"/>
        </w:rPr>
        <w:t>7.3  每剂量冻精解冻后</w:t>
      </w:r>
    </w:p>
    <w:p w14:paraId="3B69D2E3">
      <w:pPr>
        <w:pStyle w:val="27"/>
        <w:ind w:left="0" w:leftChars="0" w:firstLine="0" w:firstLineChars="0"/>
        <w:rPr>
          <w:rFonts w:hint="eastAsia"/>
          <w:color w:val="auto"/>
          <w:szCs w:val="22"/>
        </w:rPr>
      </w:pPr>
      <w:r>
        <w:rPr>
          <w:rFonts w:hint="eastAsia"/>
          <w:color w:val="auto"/>
          <w:szCs w:val="22"/>
        </w:rPr>
        <w:t>精子活力≥40％（即≥0.4），有效精子数≥4000万。</w:t>
      </w:r>
    </w:p>
    <w:p w14:paraId="74CB58DC">
      <w:pPr>
        <w:pStyle w:val="27"/>
        <w:ind w:left="0" w:leftChars="0" w:firstLine="0" w:firstLineChars="0"/>
        <w:rPr>
          <w:rFonts w:hint="eastAsia"/>
          <w:color w:val="auto"/>
          <w:szCs w:val="22"/>
        </w:rPr>
      </w:pPr>
      <w:r>
        <w:rPr>
          <w:rFonts w:hint="eastAsia" w:ascii="黑体" w:hAnsi="Times New Roman" w:eastAsia="黑体" w:cs="Times New Roman"/>
          <w:sz w:val="21"/>
          <w:lang w:val="en-US" w:eastAsia="zh-CN" w:bidi="ar-SA"/>
        </w:rPr>
        <w:t>8  冻精解冻</w:t>
      </w:r>
    </w:p>
    <w:p w14:paraId="201F4E1E">
      <w:pPr>
        <w:pStyle w:val="27"/>
        <w:ind w:left="0" w:leftChars="0" w:firstLine="0" w:firstLineChars="0"/>
        <w:rPr>
          <w:rFonts w:hint="eastAsia" w:ascii="宋体" w:hAnsi="Times New Roman" w:eastAsia="宋体" w:cs="Times New Roman"/>
          <w:color w:val="auto"/>
          <w:szCs w:val="22"/>
        </w:rPr>
      </w:pPr>
      <w:r>
        <w:rPr>
          <w:rFonts w:hint="eastAsia" w:ascii="宋体" w:hAnsi="Times New Roman" w:eastAsia="宋体" w:cs="Times New Roman"/>
          <w:color w:val="auto"/>
          <w:szCs w:val="22"/>
        </w:rPr>
        <w:t>8.1  用镊子将细管迅速从液氮罐中取出，然后投入到 38℃～40℃的温水中保持 8s～10s 解冻，待其溶 解后， 用纸巾擦干水滴， 用细管剪剪去超声波封口一端。</w:t>
      </w:r>
    </w:p>
    <w:p w14:paraId="7C8AFA0F">
      <w:pPr>
        <w:pStyle w:val="27"/>
        <w:ind w:left="0" w:leftChars="0" w:firstLine="0" w:firstLineChars="0"/>
        <w:rPr>
          <w:rFonts w:hint="eastAsia" w:ascii="宋体" w:hAnsi="Times New Roman" w:eastAsia="宋体" w:cs="Times New Roman"/>
          <w:color w:val="auto"/>
          <w:szCs w:val="22"/>
        </w:rPr>
      </w:pPr>
      <w:r>
        <w:rPr>
          <w:rFonts w:hint="eastAsia" w:ascii="宋体" w:hAnsi="Times New Roman" w:eastAsia="宋体" w:cs="Times New Roman"/>
          <w:color w:val="auto"/>
          <w:szCs w:val="22"/>
        </w:rPr>
        <w:t>8.2  显微镜检查精液应符合 7 的要求。</w:t>
      </w:r>
    </w:p>
    <w:p w14:paraId="406FFE44">
      <w:pPr>
        <w:pStyle w:val="27"/>
        <w:ind w:left="0" w:leftChars="0" w:firstLine="0" w:firstLineChars="0"/>
        <w:rPr>
          <w:rFonts w:hint="eastAsia"/>
          <w:color w:val="auto"/>
          <w:szCs w:val="22"/>
        </w:rPr>
      </w:pPr>
      <w:r>
        <w:rPr>
          <w:rFonts w:hint="eastAsia" w:ascii="宋体" w:hAnsi="Times New Roman" w:eastAsia="宋体" w:cs="Times New Roman"/>
          <w:color w:val="auto"/>
          <w:szCs w:val="22"/>
        </w:rPr>
        <w:t>8.3  拉出输精枪推杆，将细管有棉塞一端装在输精枪的推杆上，拧上枪头待用。</w:t>
      </w:r>
    </w:p>
    <w:p w14:paraId="0700A591">
      <w:pPr>
        <w:pStyle w:val="66"/>
        <w:numPr>
          <w:ilvl w:val="0"/>
          <w:numId w:val="0"/>
        </w:numPr>
        <w:bidi w:val="0"/>
        <w:ind w:leftChars="0"/>
        <w:rPr>
          <w:rFonts w:hint="eastAsia"/>
          <w:color w:val="auto"/>
          <w:szCs w:val="22"/>
        </w:rPr>
      </w:pPr>
      <w:r>
        <w:rPr>
          <w:rFonts w:hint="eastAsia" w:hAnsi="Times New Roman" w:cs="Times New Roman"/>
        </w:rPr>
        <w:t>9  输精</w:t>
      </w:r>
    </w:p>
    <w:p w14:paraId="4896906F">
      <w:pPr>
        <w:pStyle w:val="12"/>
        <w:spacing w:before="1" w:line="219" w:lineRule="auto"/>
        <w:ind w:left="0" w:leftChars="0" w:firstLine="0" w:firstLineChars="0"/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</w:pPr>
      <w:r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  <w:t>9.1  准备</w:t>
      </w:r>
    </w:p>
    <w:p w14:paraId="09CA0C1B">
      <w:pPr>
        <w:pStyle w:val="27"/>
        <w:ind w:left="0" w:leftChars="0" w:firstLine="0" w:firstLineChars="0"/>
        <w:rPr>
          <w:rFonts w:hint="eastAsia"/>
          <w:color w:val="auto"/>
          <w:szCs w:val="22"/>
        </w:rPr>
      </w:pPr>
      <w:r>
        <w:rPr>
          <w:rFonts w:hint="eastAsia"/>
          <w:color w:val="auto"/>
          <w:szCs w:val="22"/>
        </w:rPr>
        <w:t>9.1.1  人员</w:t>
      </w:r>
    </w:p>
    <w:p w14:paraId="67E379BC">
      <w:pPr>
        <w:pStyle w:val="27"/>
        <w:ind w:left="0" w:leftChars="0" w:firstLine="0" w:firstLineChars="0"/>
        <w:rPr>
          <w:rFonts w:hint="eastAsia"/>
          <w:color w:val="auto"/>
          <w:szCs w:val="22"/>
        </w:rPr>
      </w:pPr>
      <w:r>
        <w:rPr>
          <w:rFonts w:hint="eastAsia" w:ascii="宋体" w:hAnsi="Times New Roman" w:eastAsia="宋体" w:cs="Times New Roman"/>
          <w:color w:val="auto"/>
          <w:szCs w:val="22"/>
        </w:rPr>
        <w:t>输精人员应穿工作服，佩戴口罩及医用手套，做到无菌操作。</w:t>
      </w:r>
    </w:p>
    <w:p w14:paraId="39E40BE6">
      <w:pPr>
        <w:pStyle w:val="27"/>
        <w:ind w:left="0" w:leftChars="0" w:firstLine="0" w:firstLineChars="0"/>
        <w:rPr>
          <w:rFonts w:hint="eastAsia"/>
          <w:color w:val="auto"/>
          <w:szCs w:val="22"/>
        </w:rPr>
      </w:pPr>
      <w:r>
        <w:rPr>
          <w:rFonts w:hint="eastAsia"/>
          <w:color w:val="auto"/>
          <w:szCs w:val="22"/>
        </w:rPr>
        <w:t>9.1.2  器械</w:t>
      </w:r>
    </w:p>
    <w:p w14:paraId="21295EE4">
      <w:pPr>
        <w:pStyle w:val="27"/>
        <w:ind w:left="0" w:leftChars="0" w:firstLine="0" w:firstLineChars="0"/>
        <w:rPr>
          <w:rFonts w:hint="eastAsia" w:ascii="宋体" w:hAnsi="Times New Roman" w:eastAsia="宋体" w:cs="Times New Roman"/>
          <w:color w:val="auto"/>
          <w:szCs w:val="22"/>
        </w:rPr>
      </w:pPr>
      <w:r>
        <w:rPr>
          <w:rFonts w:hint="eastAsia" w:ascii="宋体" w:hAnsi="Times New Roman" w:eastAsia="宋体" w:cs="Times New Roman"/>
          <w:color w:val="auto"/>
          <w:szCs w:val="22"/>
        </w:rPr>
        <w:t>将洗涤消毒好的开膣器、可视输精器或输精枪、镊子用无菌纱布包裹，待用。</w:t>
      </w:r>
    </w:p>
    <w:p w14:paraId="2F85509D">
      <w:pPr>
        <w:pStyle w:val="12"/>
        <w:spacing w:before="263" w:line="221" w:lineRule="auto"/>
        <w:ind w:left="0" w:leftChars="0" w:firstLine="0" w:firstLineChars="0"/>
        <w:rPr>
          <w:sz w:val="21"/>
          <w:szCs w:val="21"/>
        </w:rPr>
      </w:pPr>
      <w:r>
        <w:rPr>
          <w:sz w:val="21"/>
          <w:szCs w:val="21"/>
        </w:rPr>
        <w:t>9.1.3  母羊</w:t>
      </w:r>
    </w:p>
    <w:p w14:paraId="45474419">
      <w:pPr>
        <w:pStyle w:val="27"/>
        <w:ind w:left="0" w:leftChars="0" w:firstLine="0" w:firstLineChars="0"/>
        <w:rPr>
          <w:rFonts w:hint="eastAsia" w:ascii="宋体" w:hAnsi="Times New Roman" w:eastAsia="宋体" w:cs="Times New Roman"/>
          <w:color w:val="auto"/>
          <w:szCs w:val="22"/>
        </w:rPr>
      </w:pPr>
      <w:r>
        <w:rPr>
          <w:rFonts w:hint="eastAsia" w:ascii="宋体" w:hAnsi="Times New Roman" w:eastAsia="宋体" w:cs="Times New Roman"/>
          <w:color w:val="auto"/>
          <w:szCs w:val="22"/>
        </w:rPr>
        <w:t>将母羊两后肢倾斜45°倒立保定，对发情母羊输精时，应对外阴部进行清洗消毒，再用生理盐水棉 球擦拭干净。</w:t>
      </w:r>
    </w:p>
    <w:p w14:paraId="5B039AD1">
      <w:pPr>
        <w:pStyle w:val="12"/>
        <w:spacing w:before="218" w:line="221" w:lineRule="auto"/>
        <w:rPr>
          <w:sz w:val="21"/>
          <w:szCs w:val="21"/>
        </w:rPr>
      </w:pPr>
      <w:r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  <w:t>9.2  时间</w:t>
      </w:r>
    </w:p>
    <w:p w14:paraId="2DF44A4D">
      <w:pPr>
        <w:pStyle w:val="27"/>
        <w:ind w:left="0" w:leftChars="0" w:firstLine="0" w:firstLineChars="0"/>
        <w:rPr>
          <w:rFonts w:hint="eastAsia" w:ascii="宋体" w:hAnsi="Times New Roman" w:eastAsia="宋体" w:cs="Times New Roman"/>
          <w:color w:val="auto"/>
          <w:szCs w:val="22"/>
        </w:rPr>
      </w:pPr>
      <w:r>
        <w:rPr>
          <w:rFonts w:hint="eastAsia" w:ascii="宋体" w:hAnsi="Times New Roman" w:eastAsia="宋体" w:cs="Times New Roman"/>
          <w:color w:val="auto"/>
          <w:szCs w:val="22"/>
        </w:rPr>
        <w:t>以母羊发情特征刚好消失（变的安静时）或在母羊出现发情特征12h-16h后为最佳输精时机。</w:t>
      </w:r>
    </w:p>
    <w:p w14:paraId="46437F9D">
      <w:pPr>
        <w:pStyle w:val="12"/>
        <w:spacing w:before="218" w:line="219" w:lineRule="auto"/>
        <w:rPr>
          <w:sz w:val="21"/>
          <w:szCs w:val="21"/>
        </w:rPr>
      </w:pPr>
      <w:r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  <w:t>9.3  方法</w:t>
      </w:r>
    </w:p>
    <w:p w14:paraId="6F13F54B">
      <w:pPr>
        <w:pStyle w:val="27"/>
        <w:ind w:left="0" w:leftChars="0" w:firstLine="0" w:firstLineChars="0"/>
        <w:rPr>
          <w:rFonts w:hint="eastAsia" w:ascii="宋体" w:hAnsi="Times New Roman" w:eastAsia="宋体" w:cs="Times New Roman"/>
          <w:color w:val="auto"/>
          <w:szCs w:val="22"/>
        </w:rPr>
      </w:pPr>
      <w:r>
        <w:rPr>
          <w:rFonts w:hint="eastAsia" w:ascii="宋体" w:hAnsi="Times New Roman" w:eastAsia="宋体" w:cs="Times New Roman"/>
          <w:color w:val="auto"/>
          <w:szCs w:val="22"/>
        </w:rPr>
        <w:t>将开膣器插入阴道深部，向后拉出1/3,轻轻转动开膣器90 ° ,打开开膣器，开张不小于2cm，输精 枪缓慢插入子宫颈内0.5cm～1.0cm，缓缓注入精液，做到慢插、轻注、稍停顿，抽出输精枪，闭合并抽 出开膣器；输精完毕后，羊保持原姿势10S以上，轻轻放下母羊，原地站立5min～10min。</w:t>
      </w:r>
    </w:p>
    <w:p w14:paraId="783E5EDE">
      <w:pPr>
        <w:pStyle w:val="12"/>
        <w:spacing w:before="218" w:line="220" w:lineRule="auto"/>
        <w:rPr>
          <w:sz w:val="21"/>
          <w:szCs w:val="21"/>
        </w:rPr>
      </w:pPr>
      <w:r>
        <w:rPr>
          <w:rFonts w:hint="eastAsia" w:ascii="黑体" w:hAnsi="Times New Roman" w:eastAsia="黑体" w:cs="Times New Roman"/>
          <w:color w:val="auto"/>
          <w:sz w:val="21"/>
          <w:szCs w:val="21"/>
          <w:lang w:val="en-US" w:eastAsia="zh-CN" w:bidi="ar-SA"/>
        </w:rPr>
        <w:t>9.4  输精次数</w:t>
      </w:r>
    </w:p>
    <w:p w14:paraId="360B86F7">
      <w:pPr>
        <w:pStyle w:val="27"/>
        <w:ind w:left="0" w:leftChars="0" w:firstLine="0" w:firstLineChars="0"/>
        <w:rPr>
          <w:rFonts w:ascii="Arial"/>
          <w:sz w:val="21"/>
        </w:rPr>
      </w:pPr>
      <w:r>
        <w:rPr>
          <w:rFonts w:hint="eastAsia" w:ascii="宋体" w:hAnsi="Times New Roman" w:eastAsia="宋体" w:cs="Times New Roman"/>
          <w:color w:val="auto"/>
          <w:szCs w:val="22"/>
        </w:rPr>
        <w:t>母羊1个情期应输精2次，在母羊发情开始后12h～16h输精1次，间隔12h进行第2次输精。</w:t>
      </w:r>
    </w:p>
    <w:p w14:paraId="75152005">
      <w:pPr>
        <w:pStyle w:val="66"/>
        <w:numPr>
          <w:ilvl w:val="0"/>
          <w:numId w:val="0"/>
        </w:numPr>
        <w:bidi w:val="0"/>
        <w:ind w:leftChars="0"/>
        <w:rPr>
          <w:rFonts w:hint="eastAsia" w:hAnsi="Times New Roman" w:cs="Times New Roman"/>
        </w:rPr>
      </w:pPr>
      <w:bookmarkStart w:id="26" w:name="bookmark11"/>
      <w:bookmarkEnd w:id="26"/>
      <w:r>
        <w:rPr>
          <w:rFonts w:hint="eastAsia" w:hAnsi="Times New Roman" w:cs="Times New Roman"/>
        </w:rPr>
        <w:t>10  输精记录</w:t>
      </w:r>
    </w:p>
    <w:p w14:paraId="6B899B48">
      <w:pPr>
        <w:pStyle w:val="27"/>
        <w:ind w:left="0" w:leftChars="0" w:firstLine="0" w:firstLineChars="0"/>
        <w:rPr>
          <w:rFonts w:ascii="宋体" w:hAnsi="宋体" w:eastAsia="宋体" w:cs="宋体"/>
          <w:spacing w:val="-2"/>
          <w:sz w:val="21"/>
          <w:szCs w:val="21"/>
        </w:rPr>
        <w:sectPr>
          <w:footerReference r:id="rId14" w:type="default"/>
          <w:pgSz w:w="11907" w:h="16839"/>
          <w:pgMar w:top="1418" w:right="1134" w:bottom="1134" w:left="1418" w:header="1418" w:footer="851" w:gutter="0"/>
          <w:pgNumType w:fmt="decimal" w:start="1"/>
          <w:cols w:space="720" w:num="1"/>
          <w:formProt w:val="0"/>
          <w:docGrid w:type="linesAndChars" w:linePitch="312" w:charSpace="0"/>
        </w:sectPr>
      </w:pPr>
      <w:r>
        <w:rPr>
          <w:rFonts w:ascii="宋体" w:hAnsi="宋体" w:eastAsia="宋体" w:cs="宋体"/>
          <w:spacing w:val="-2"/>
          <w:sz w:val="21"/>
          <w:szCs w:val="21"/>
        </w:rPr>
        <w:t>见附录A</w:t>
      </w:r>
    </w:p>
    <w:p w14:paraId="60F81FB2">
      <w:pPr>
        <w:pStyle w:val="27"/>
        <w:ind w:left="0" w:leftChars="0" w:firstLine="0" w:firstLineChars="0"/>
        <w:rPr>
          <w:rFonts w:hint="eastAsia" w:ascii="宋体" w:hAnsi="宋体" w:eastAsia="宋体" w:cs="宋体"/>
          <w:spacing w:val="-2"/>
          <w:sz w:val="21"/>
          <w:szCs w:val="21"/>
        </w:rPr>
      </w:pPr>
    </w:p>
    <w:p w14:paraId="7234A521">
      <w:pPr>
        <w:pStyle w:val="50"/>
        <w:keepNext/>
        <w:keepLines w:val="0"/>
        <w:pageBreakBefore w:val="0"/>
        <w:widowControl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850" w:after="0"/>
        <w:ind w:firstLineChars="0"/>
        <w:textAlignment w:val="auto"/>
        <w:rPr>
          <w:b/>
          <w:bCs/>
          <w:color w:val="auto"/>
        </w:rPr>
      </w:pPr>
      <w:bookmarkStart w:id="27" w:name="_Toc29614"/>
      <w:bookmarkEnd w:id="27"/>
      <w:bookmarkStart w:id="28" w:name="_Toc11275"/>
      <w:bookmarkEnd w:id="28"/>
      <w:bookmarkStart w:id="29" w:name="_Toc4750"/>
      <w:bookmarkEnd w:id="29"/>
      <w:bookmarkStart w:id="30" w:name="_Toc15416"/>
      <w:bookmarkEnd w:id="30"/>
      <w:bookmarkStart w:id="31" w:name="_Toc28358"/>
      <w:bookmarkEnd w:id="31"/>
      <w:bookmarkStart w:id="32" w:name="_Toc15777"/>
      <w:bookmarkEnd w:id="32"/>
      <w:bookmarkStart w:id="33" w:name="_Toc27015"/>
      <w:bookmarkEnd w:id="33"/>
    </w:p>
    <w:p w14:paraId="45A53693">
      <w:pPr>
        <w:pStyle w:val="52"/>
        <w:bidi w:val="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（资料性）</w:t>
      </w:r>
    </w:p>
    <w:p w14:paraId="374A4CC3">
      <w:pPr>
        <w:pStyle w:val="5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283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输精记录</w:t>
      </w:r>
    </w:p>
    <w:p w14:paraId="1C81B8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记录</w:t>
      </w:r>
      <w:r>
        <w:rPr>
          <w:rFonts w:hint="default"/>
          <w:color w:val="auto"/>
          <w:lang w:val="en-US" w:eastAsia="zh-CN"/>
        </w:rPr>
        <w:t>表</w:t>
      </w:r>
      <w:r>
        <w:rPr>
          <w:rFonts w:hint="eastAsia" w:ascii="宋体" w:hAnsi="宋体" w:eastAsia="宋体" w:cs="宋体"/>
          <w:color w:val="auto"/>
          <w:lang w:val="en-US" w:eastAsia="zh-CN"/>
        </w:rPr>
        <w:t>见表</w:t>
      </w:r>
      <w:r>
        <w:rPr>
          <w:rFonts w:hint="eastAsia" w:cs="宋体"/>
          <w:color w:val="auto"/>
          <w:lang w:val="en-US" w:eastAsia="zh-CN"/>
        </w:rPr>
        <w:t>A.</w:t>
      </w:r>
      <w:r>
        <w:rPr>
          <w:rFonts w:hint="eastAsia" w:ascii="宋体" w:hAnsi="宋体" w:eastAsia="宋体" w:cs="宋体"/>
          <w:color w:val="auto"/>
          <w:lang w:val="en-US" w:eastAsia="zh-CN"/>
        </w:rPr>
        <w:t>1。</w:t>
      </w:r>
    </w:p>
    <w:p w14:paraId="7A3C236F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/>
        <w:jc w:val="center"/>
        <w:textAlignment w:val="auto"/>
        <w:rPr>
          <w:sz w:val="21"/>
          <w:szCs w:val="21"/>
        </w:rPr>
      </w:pPr>
      <w:r>
        <w:rPr>
          <w:spacing w:val="-1"/>
          <w:sz w:val="21"/>
          <w:szCs w:val="21"/>
        </w:rPr>
        <w:t>表A.1 输精记录表</w:t>
      </w:r>
    </w:p>
    <w:p w14:paraId="7951591C">
      <w:pPr>
        <w:spacing w:before="60"/>
        <w:ind w:left="0" w:leftChars="0" w:firstLine="0" w:firstLineChars="0"/>
      </w:pPr>
    </w:p>
    <w:tbl>
      <w:tblPr>
        <w:tblStyle w:val="154"/>
        <w:tblW w:w="13746" w:type="dxa"/>
        <w:tblInd w:w="27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6"/>
        <w:gridCol w:w="852"/>
        <w:gridCol w:w="996"/>
        <w:gridCol w:w="1147"/>
        <w:gridCol w:w="760"/>
        <w:gridCol w:w="717"/>
        <w:gridCol w:w="849"/>
        <w:gridCol w:w="837"/>
        <w:gridCol w:w="864"/>
        <w:gridCol w:w="864"/>
        <w:gridCol w:w="955"/>
        <w:gridCol w:w="878"/>
        <w:gridCol w:w="996"/>
        <w:gridCol w:w="1032"/>
        <w:gridCol w:w="1353"/>
      </w:tblGrid>
      <w:tr w14:paraId="36EF61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646" w:type="dxa"/>
            <w:vMerge w:val="restart"/>
            <w:tcBorders>
              <w:bottom w:val="nil"/>
            </w:tcBorders>
            <w:vAlign w:val="center"/>
          </w:tcPr>
          <w:p w14:paraId="734B0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序号</w:t>
            </w:r>
          </w:p>
        </w:tc>
        <w:tc>
          <w:tcPr>
            <w:tcW w:w="2995" w:type="dxa"/>
            <w:gridSpan w:val="3"/>
            <w:vMerge w:val="restart"/>
            <w:tcBorders>
              <w:bottom w:val="nil"/>
            </w:tcBorders>
            <w:vAlign w:val="center"/>
          </w:tcPr>
          <w:p w14:paraId="2BAF18A3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7CDC6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养殖户基本情况</w:t>
            </w:r>
          </w:p>
        </w:tc>
        <w:tc>
          <w:tcPr>
            <w:tcW w:w="3163" w:type="dxa"/>
            <w:gridSpan w:val="4"/>
            <w:vMerge w:val="restart"/>
            <w:tcBorders>
              <w:bottom w:val="nil"/>
            </w:tcBorders>
            <w:vAlign w:val="center"/>
          </w:tcPr>
          <w:p w14:paraId="264C40F2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06AC97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1"/>
                <w:szCs w:val="21"/>
              </w:rPr>
              <w:t>母羊情况</w:t>
            </w:r>
          </w:p>
        </w:tc>
        <w:tc>
          <w:tcPr>
            <w:tcW w:w="5589" w:type="dxa"/>
            <w:gridSpan w:val="6"/>
            <w:vAlign w:val="center"/>
          </w:tcPr>
          <w:p w14:paraId="10B85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21"/>
                <w:szCs w:val="21"/>
              </w:rPr>
              <w:t>输</w:t>
            </w:r>
            <w:r>
              <w:rPr>
                <w:rFonts w:hint="eastAsia" w:asciiTheme="minorEastAsia" w:hAnsiTheme="minorEastAsia" w:eastAsiaTheme="minorEastAsia" w:cstheme="minorEastAsia"/>
                <w:spacing w:val="1"/>
                <w:sz w:val="21"/>
                <w:szCs w:val="21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21"/>
                <w:szCs w:val="21"/>
              </w:rPr>
              <w:t>精</w:t>
            </w:r>
          </w:p>
        </w:tc>
        <w:tc>
          <w:tcPr>
            <w:tcW w:w="1353" w:type="dxa"/>
            <w:vMerge w:val="restart"/>
            <w:tcBorders>
              <w:bottom w:val="nil"/>
            </w:tcBorders>
            <w:vAlign w:val="center"/>
          </w:tcPr>
          <w:p w14:paraId="20A5E9C5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18B9A5A6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 w14:paraId="3076A7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4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1"/>
                <w:szCs w:val="21"/>
              </w:rPr>
              <w:t>操作人员</w:t>
            </w:r>
          </w:p>
          <w:p w14:paraId="06DAFD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21"/>
                <w:szCs w:val="21"/>
              </w:rPr>
              <w:t>签名</w:t>
            </w:r>
          </w:p>
        </w:tc>
      </w:tr>
      <w:tr w14:paraId="1D4C9D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646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 w14:paraId="71D1371F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95" w:type="dxa"/>
            <w:gridSpan w:val="3"/>
            <w:vMerge w:val="continue"/>
            <w:tcBorders>
              <w:top w:val="nil"/>
            </w:tcBorders>
            <w:vAlign w:val="center"/>
          </w:tcPr>
          <w:p w14:paraId="66E8039B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163" w:type="dxa"/>
            <w:gridSpan w:val="4"/>
            <w:vMerge w:val="continue"/>
            <w:tcBorders>
              <w:top w:val="nil"/>
            </w:tcBorders>
            <w:vAlign w:val="center"/>
          </w:tcPr>
          <w:p w14:paraId="3386E821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83" w:type="dxa"/>
            <w:gridSpan w:val="3"/>
            <w:vAlign w:val="center"/>
          </w:tcPr>
          <w:p w14:paraId="4E16E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</w:rPr>
              <w:t>第一次</w:t>
            </w:r>
          </w:p>
        </w:tc>
        <w:tc>
          <w:tcPr>
            <w:tcW w:w="2906" w:type="dxa"/>
            <w:gridSpan w:val="3"/>
            <w:vAlign w:val="center"/>
          </w:tcPr>
          <w:p w14:paraId="7F4BF8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21"/>
                <w:szCs w:val="21"/>
              </w:rPr>
              <w:t>第二次</w:t>
            </w:r>
          </w:p>
        </w:tc>
        <w:tc>
          <w:tcPr>
            <w:tcW w:w="1353" w:type="dxa"/>
            <w:vMerge w:val="continue"/>
            <w:tcBorders>
              <w:top w:val="nil"/>
              <w:bottom w:val="nil"/>
            </w:tcBorders>
            <w:vAlign w:val="center"/>
          </w:tcPr>
          <w:p w14:paraId="00AB3EB3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9948F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646" w:type="dxa"/>
            <w:vMerge w:val="continue"/>
            <w:tcBorders>
              <w:top w:val="nil"/>
            </w:tcBorders>
            <w:textDirection w:val="tbRlV"/>
            <w:vAlign w:val="center"/>
          </w:tcPr>
          <w:p w14:paraId="256071FE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52" w:type="dxa"/>
            <w:vAlign w:val="center"/>
          </w:tcPr>
          <w:p w14:paraId="038D62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1"/>
                <w:szCs w:val="21"/>
              </w:rPr>
              <w:t>姓名</w:t>
            </w:r>
          </w:p>
        </w:tc>
        <w:tc>
          <w:tcPr>
            <w:tcW w:w="996" w:type="dxa"/>
            <w:vAlign w:val="center"/>
          </w:tcPr>
          <w:p w14:paraId="0D3BD8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地址</w:t>
            </w:r>
          </w:p>
        </w:tc>
        <w:tc>
          <w:tcPr>
            <w:tcW w:w="1147" w:type="dxa"/>
            <w:vAlign w:val="center"/>
          </w:tcPr>
          <w:p w14:paraId="2D9B8B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1"/>
                <w:szCs w:val="21"/>
              </w:rPr>
              <w:t>联系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21"/>
                <w:szCs w:val="21"/>
              </w:rPr>
              <w:t>电话</w:t>
            </w:r>
          </w:p>
        </w:tc>
        <w:tc>
          <w:tcPr>
            <w:tcW w:w="760" w:type="dxa"/>
            <w:vAlign w:val="center"/>
          </w:tcPr>
          <w:p w14:paraId="0CC9D0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21"/>
                <w:szCs w:val="21"/>
              </w:rPr>
              <w:t>耳号</w:t>
            </w:r>
          </w:p>
        </w:tc>
        <w:tc>
          <w:tcPr>
            <w:tcW w:w="717" w:type="dxa"/>
            <w:vAlign w:val="center"/>
          </w:tcPr>
          <w:p w14:paraId="2B751B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6"/>
                <w:sz w:val="21"/>
                <w:szCs w:val="21"/>
              </w:rPr>
              <w:t>月龄</w:t>
            </w:r>
          </w:p>
        </w:tc>
        <w:tc>
          <w:tcPr>
            <w:tcW w:w="849" w:type="dxa"/>
            <w:vAlign w:val="center"/>
          </w:tcPr>
          <w:p w14:paraId="714C5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体重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（kg）</w:t>
            </w:r>
          </w:p>
        </w:tc>
        <w:tc>
          <w:tcPr>
            <w:tcW w:w="837" w:type="dxa"/>
            <w:vAlign w:val="center"/>
          </w:tcPr>
          <w:p w14:paraId="1C1245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1"/>
                <w:szCs w:val="21"/>
              </w:rPr>
              <w:t>发情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</w:rPr>
              <w:t>时间</w:t>
            </w:r>
          </w:p>
        </w:tc>
        <w:tc>
          <w:tcPr>
            <w:tcW w:w="864" w:type="dxa"/>
            <w:vAlign w:val="center"/>
          </w:tcPr>
          <w:p w14:paraId="3AAB7E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1"/>
                <w:szCs w:val="21"/>
              </w:rPr>
              <w:t>输精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</w:rPr>
              <w:t>时间</w:t>
            </w:r>
          </w:p>
        </w:tc>
        <w:tc>
          <w:tcPr>
            <w:tcW w:w="864" w:type="dxa"/>
            <w:vAlign w:val="center"/>
          </w:tcPr>
          <w:p w14:paraId="0DD309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21"/>
                <w:szCs w:val="21"/>
              </w:rPr>
              <w:t>气温</w: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(℃)</w:t>
            </w:r>
          </w:p>
        </w:tc>
        <w:tc>
          <w:tcPr>
            <w:tcW w:w="955" w:type="dxa"/>
            <w:vAlign w:val="center"/>
          </w:tcPr>
          <w:p w14:paraId="02457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1"/>
                <w:szCs w:val="21"/>
              </w:rPr>
              <w:t>公羊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1"/>
                <w:szCs w:val="21"/>
              </w:rPr>
              <w:t>冻精</w:t>
            </w:r>
          </w:p>
          <w:p w14:paraId="70716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1"/>
                <w:szCs w:val="21"/>
              </w:rPr>
              <w:t>编号</w:t>
            </w:r>
          </w:p>
        </w:tc>
        <w:tc>
          <w:tcPr>
            <w:tcW w:w="878" w:type="dxa"/>
            <w:vAlign w:val="center"/>
          </w:tcPr>
          <w:p w14:paraId="1564FA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1"/>
                <w:szCs w:val="21"/>
              </w:rPr>
              <w:t>输精</w:t>
            </w:r>
            <w:r>
              <w:rPr>
                <w:rFonts w:hint="eastAsia" w:asciiTheme="minorEastAsia" w:hAnsiTheme="minorEastAsia" w:eastAsiaTheme="minorEastAsia" w:cstheme="minorEastAsia"/>
                <w:spacing w:val="-8"/>
                <w:sz w:val="21"/>
                <w:szCs w:val="21"/>
              </w:rPr>
              <w:t>时间</w:t>
            </w:r>
          </w:p>
        </w:tc>
        <w:tc>
          <w:tcPr>
            <w:tcW w:w="996" w:type="dxa"/>
            <w:vAlign w:val="center"/>
          </w:tcPr>
          <w:p w14:paraId="69B25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21"/>
                <w:szCs w:val="21"/>
              </w:rPr>
              <w:t>气温</w: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(℃)</w:t>
            </w:r>
          </w:p>
        </w:tc>
        <w:tc>
          <w:tcPr>
            <w:tcW w:w="1032" w:type="dxa"/>
            <w:vAlign w:val="center"/>
          </w:tcPr>
          <w:p w14:paraId="42AB96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pacing w:val="-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1"/>
                <w:szCs w:val="21"/>
              </w:rPr>
              <w:t>公羊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21"/>
                <w:szCs w:val="21"/>
              </w:rPr>
              <w:t>冻精</w:t>
            </w:r>
          </w:p>
          <w:p w14:paraId="74DF9D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1"/>
                <w:szCs w:val="21"/>
              </w:rPr>
              <w:t>编号</w:t>
            </w:r>
          </w:p>
        </w:tc>
        <w:tc>
          <w:tcPr>
            <w:tcW w:w="1353" w:type="dxa"/>
            <w:vMerge w:val="continue"/>
            <w:tcBorders>
              <w:top w:val="nil"/>
            </w:tcBorders>
            <w:vAlign w:val="center"/>
          </w:tcPr>
          <w:p w14:paraId="12D57179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BA695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646" w:type="dxa"/>
            <w:vAlign w:val="center"/>
          </w:tcPr>
          <w:p w14:paraId="5B1725D3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52" w:type="dxa"/>
            <w:vAlign w:val="center"/>
          </w:tcPr>
          <w:p w14:paraId="7B111C9B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 w14:paraId="2C3FA5D7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47" w:type="dxa"/>
            <w:vAlign w:val="center"/>
          </w:tcPr>
          <w:p w14:paraId="37C0808F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53418AF2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17" w:type="dxa"/>
            <w:vAlign w:val="center"/>
          </w:tcPr>
          <w:p w14:paraId="04D7E4B8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9" w:type="dxa"/>
            <w:vAlign w:val="center"/>
          </w:tcPr>
          <w:p w14:paraId="1CE62F1B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37" w:type="dxa"/>
            <w:vAlign w:val="center"/>
          </w:tcPr>
          <w:p w14:paraId="59B3AE05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 w14:paraId="069A03EF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64" w:type="dxa"/>
            <w:vAlign w:val="center"/>
          </w:tcPr>
          <w:p w14:paraId="3362811F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55" w:type="dxa"/>
            <w:vAlign w:val="center"/>
          </w:tcPr>
          <w:p w14:paraId="11DCE6F0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78" w:type="dxa"/>
            <w:vAlign w:val="center"/>
          </w:tcPr>
          <w:p w14:paraId="5B6CF3EE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96" w:type="dxa"/>
            <w:vAlign w:val="center"/>
          </w:tcPr>
          <w:p w14:paraId="176BB988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 w14:paraId="10A76633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vAlign w:val="center"/>
          </w:tcPr>
          <w:p w14:paraId="774FB53E">
            <w:pPr>
              <w:pStyle w:val="15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6C077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646" w:type="dxa"/>
            <w:vAlign w:val="top"/>
          </w:tcPr>
          <w:p w14:paraId="7B8103DA">
            <w:pPr>
              <w:pStyle w:val="155"/>
            </w:pPr>
          </w:p>
        </w:tc>
        <w:tc>
          <w:tcPr>
            <w:tcW w:w="852" w:type="dxa"/>
            <w:vAlign w:val="top"/>
          </w:tcPr>
          <w:p w14:paraId="4F25E0CB">
            <w:pPr>
              <w:pStyle w:val="155"/>
            </w:pPr>
          </w:p>
        </w:tc>
        <w:tc>
          <w:tcPr>
            <w:tcW w:w="996" w:type="dxa"/>
            <w:vAlign w:val="top"/>
          </w:tcPr>
          <w:p w14:paraId="43D35EC6">
            <w:pPr>
              <w:pStyle w:val="155"/>
            </w:pPr>
          </w:p>
        </w:tc>
        <w:tc>
          <w:tcPr>
            <w:tcW w:w="1147" w:type="dxa"/>
            <w:vAlign w:val="top"/>
          </w:tcPr>
          <w:p w14:paraId="3F8CE93D">
            <w:pPr>
              <w:pStyle w:val="155"/>
            </w:pPr>
          </w:p>
        </w:tc>
        <w:tc>
          <w:tcPr>
            <w:tcW w:w="760" w:type="dxa"/>
            <w:vAlign w:val="top"/>
          </w:tcPr>
          <w:p w14:paraId="793A1496">
            <w:pPr>
              <w:pStyle w:val="155"/>
            </w:pPr>
          </w:p>
        </w:tc>
        <w:tc>
          <w:tcPr>
            <w:tcW w:w="717" w:type="dxa"/>
            <w:vAlign w:val="top"/>
          </w:tcPr>
          <w:p w14:paraId="33EF832C">
            <w:pPr>
              <w:pStyle w:val="155"/>
            </w:pPr>
          </w:p>
        </w:tc>
        <w:tc>
          <w:tcPr>
            <w:tcW w:w="849" w:type="dxa"/>
            <w:vAlign w:val="top"/>
          </w:tcPr>
          <w:p w14:paraId="1E695FB1">
            <w:pPr>
              <w:pStyle w:val="155"/>
            </w:pPr>
          </w:p>
        </w:tc>
        <w:tc>
          <w:tcPr>
            <w:tcW w:w="837" w:type="dxa"/>
            <w:vAlign w:val="top"/>
          </w:tcPr>
          <w:p w14:paraId="5013D96C">
            <w:pPr>
              <w:pStyle w:val="155"/>
            </w:pPr>
          </w:p>
        </w:tc>
        <w:tc>
          <w:tcPr>
            <w:tcW w:w="864" w:type="dxa"/>
            <w:vAlign w:val="top"/>
          </w:tcPr>
          <w:p w14:paraId="4331C116">
            <w:pPr>
              <w:pStyle w:val="155"/>
            </w:pPr>
          </w:p>
        </w:tc>
        <w:tc>
          <w:tcPr>
            <w:tcW w:w="864" w:type="dxa"/>
            <w:vAlign w:val="top"/>
          </w:tcPr>
          <w:p w14:paraId="50CBF1FB">
            <w:pPr>
              <w:pStyle w:val="155"/>
            </w:pPr>
          </w:p>
        </w:tc>
        <w:tc>
          <w:tcPr>
            <w:tcW w:w="955" w:type="dxa"/>
            <w:vAlign w:val="top"/>
          </w:tcPr>
          <w:p w14:paraId="41331D5C">
            <w:pPr>
              <w:pStyle w:val="155"/>
            </w:pPr>
          </w:p>
        </w:tc>
        <w:tc>
          <w:tcPr>
            <w:tcW w:w="878" w:type="dxa"/>
            <w:vAlign w:val="top"/>
          </w:tcPr>
          <w:p w14:paraId="22837B1E">
            <w:pPr>
              <w:pStyle w:val="155"/>
            </w:pPr>
          </w:p>
        </w:tc>
        <w:tc>
          <w:tcPr>
            <w:tcW w:w="996" w:type="dxa"/>
            <w:vAlign w:val="top"/>
          </w:tcPr>
          <w:p w14:paraId="2C3FCF9E">
            <w:pPr>
              <w:pStyle w:val="155"/>
            </w:pPr>
          </w:p>
        </w:tc>
        <w:tc>
          <w:tcPr>
            <w:tcW w:w="1032" w:type="dxa"/>
            <w:vAlign w:val="top"/>
          </w:tcPr>
          <w:p w14:paraId="22E45F3B">
            <w:pPr>
              <w:pStyle w:val="155"/>
            </w:pPr>
          </w:p>
        </w:tc>
        <w:tc>
          <w:tcPr>
            <w:tcW w:w="1353" w:type="dxa"/>
            <w:vAlign w:val="top"/>
          </w:tcPr>
          <w:p w14:paraId="6ED54CF3">
            <w:pPr>
              <w:pStyle w:val="155"/>
            </w:pPr>
          </w:p>
        </w:tc>
      </w:tr>
      <w:tr w14:paraId="599C63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646" w:type="dxa"/>
            <w:vAlign w:val="top"/>
          </w:tcPr>
          <w:p w14:paraId="5596B27F">
            <w:pPr>
              <w:pStyle w:val="155"/>
            </w:pPr>
          </w:p>
        </w:tc>
        <w:tc>
          <w:tcPr>
            <w:tcW w:w="852" w:type="dxa"/>
            <w:vAlign w:val="top"/>
          </w:tcPr>
          <w:p w14:paraId="1963B1BB">
            <w:pPr>
              <w:pStyle w:val="155"/>
            </w:pPr>
          </w:p>
        </w:tc>
        <w:tc>
          <w:tcPr>
            <w:tcW w:w="996" w:type="dxa"/>
            <w:vAlign w:val="top"/>
          </w:tcPr>
          <w:p w14:paraId="10F0A8B9">
            <w:pPr>
              <w:pStyle w:val="155"/>
            </w:pPr>
          </w:p>
        </w:tc>
        <w:tc>
          <w:tcPr>
            <w:tcW w:w="1147" w:type="dxa"/>
            <w:vAlign w:val="top"/>
          </w:tcPr>
          <w:p w14:paraId="2797A38D">
            <w:pPr>
              <w:pStyle w:val="155"/>
            </w:pPr>
          </w:p>
        </w:tc>
        <w:tc>
          <w:tcPr>
            <w:tcW w:w="760" w:type="dxa"/>
            <w:vAlign w:val="top"/>
          </w:tcPr>
          <w:p w14:paraId="38EC0449">
            <w:pPr>
              <w:pStyle w:val="155"/>
            </w:pPr>
          </w:p>
        </w:tc>
        <w:tc>
          <w:tcPr>
            <w:tcW w:w="717" w:type="dxa"/>
            <w:vAlign w:val="top"/>
          </w:tcPr>
          <w:p w14:paraId="3C80C5F7">
            <w:pPr>
              <w:pStyle w:val="155"/>
            </w:pPr>
          </w:p>
        </w:tc>
        <w:tc>
          <w:tcPr>
            <w:tcW w:w="849" w:type="dxa"/>
            <w:vAlign w:val="top"/>
          </w:tcPr>
          <w:p w14:paraId="4D282991">
            <w:pPr>
              <w:pStyle w:val="155"/>
            </w:pPr>
          </w:p>
        </w:tc>
        <w:tc>
          <w:tcPr>
            <w:tcW w:w="837" w:type="dxa"/>
            <w:vAlign w:val="top"/>
          </w:tcPr>
          <w:p w14:paraId="1D42269C">
            <w:pPr>
              <w:pStyle w:val="155"/>
            </w:pPr>
          </w:p>
        </w:tc>
        <w:tc>
          <w:tcPr>
            <w:tcW w:w="864" w:type="dxa"/>
            <w:vAlign w:val="top"/>
          </w:tcPr>
          <w:p w14:paraId="4CB2D0CF">
            <w:pPr>
              <w:pStyle w:val="155"/>
            </w:pPr>
          </w:p>
        </w:tc>
        <w:tc>
          <w:tcPr>
            <w:tcW w:w="864" w:type="dxa"/>
            <w:vAlign w:val="top"/>
          </w:tcPr>
          <w:p w14:paraId="1F579C9B">
            <w:pPr>
              <w:pStyle w:val="155"/>
            </w:pPr>
          </w:p>
        </w:tc>
        <w:tc>
          <w:tcPr>
            <w:tcW w:w="955" w:type="dxa"/>
            <w:vAlign w:val="top"/>
          </w:tcPr>
          <w:p w14:paraId="2353225C">
            <w:pPr>
              <w:pStyle w:val="155"/>
            </w:pPr>
          </w:p>
        </w:tc>
        <w:tc>
          <w:tcPr>
            <w:tcW w:w="878" w:type="dxa"/>
            <w:vAlign w:val="top"/>
          </w:tcPr>
          <w:p w14:paraId="170467F7">
            <w:pPr>
              <w:pStyle w:val="155"/>
            </w:pPr>
          </w:p>
        </w:tc>
        <w:tc>
          <w:tcPr>
            <w:tcW w:w="996" w:type="dxa"/>
            <w:vAlign w:val="top"/>
          </w:tcPr>
          <w:p w14:paraId="7731C523">
            <w:pPr>
              <w:pStyle w:val="155"/>
            </w:pPr>
          </w:p>
        </w:tc>
        <w:tc>
          <w:tcPr>
            <w:tcW w:w="1032" w:type="dxa"/>
            <w:vAlign w:val="top"/>
          </w:tcPr>
          <w:p w14:paraId="0FAA82D4">
            <w:pPr>
              <w:pStyle w:val="155"/>
            </w:pPr>
          </w:p>
        </w:tc>
        <w:tc>
          <w:tcPr>
            <w:tcW w:w="1353" w:type="dxa"/>
            <w:vAlign w:val="top"/>
          </w:tcPr>
          <w:p w14:paraId="11048C96">
            <w:pPr>
              <w:pStyle w:val="155"/>
            </w:pPr>
          </w:p>
        </w:tc>
      </w:tr>
    </w:tbl>
    <w:p w14:paraId="0D3F18E2">
      <w:pPr>
        <w:pStyle w:val="6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center"/>
        <w:textAlignment w:val="auto"/>
        <w:rPr>
          <w:rFonts w:hint="eastAsia"/>
          <w:color w:val="auto"/>
          <w:lang w:val="en-US" w:eastAsia="zh-CN"/>
        </w:rPr>
      </w:pPr>
    </w:p>
    <w:p w14:paraId="2FAF70FA">
      <w:pPr>
        <w:pStyle w:val="6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center"/>
        <w:textAlignment w:val="auto"/>
        <w:rPr>
          <w:rFonts w:hint="eastAsia"/>
          <w:color w:val="auto"/>
          <w:lang w:val="en-US" w:eastAsia="zh-CN"/>
        </w:rPr>
        <w:sectPr>
          <w:footerReference r:id="rId15" w:type="default"/>
          <w:pgSz w:w="16839" w:h="11907" w:orient="landscape"/>
          <w:pgMar w:top="1418" w:right="1418" w:bottom="1134" w:left="1134" w:header="1418" w:footer="851" w:gutter="0"/>
          <w:pgNumType w:fmt="decimal"/>
          <w:cols w:space="720" w:num="1"/>
          <w:formProt w:val="0"/>
          <w:docGrid w:type="linesAndChars" w:linePitch="312" w:charSpace="0"/>
        </w:sectPr>
      </w:pPr>
    </w:p>
    <w:p w14:paraId="7385051A">
      <w:pPr>
        <w:pStyle w:val="6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/>
          <w:color w:val="auto"/>
          <w:lang w:val="en-US" w:eastAsia="zh-CN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2245360</wp:posOffset>
                </wp:positionH>
                <wp:positionV relativeFrom="paragraph">
                  <wp:posOffset>178435</wp:posOffset>
                </wp:positionV>
                <wp:extent cx="1301750" cy="635"/>
                <wp:effectExtent l="0" t="0" r="0" b="0"/>
                <wp:wrapNone/>
                <wp:docPr id="7" name="直线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17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60" o:spid="_x0000_s1026" o:spt="20" style="position:absolute;left:0pt;margin-left:176.8pt;margin-top:14.05pt;height:0.05pt;width:102.5pt;z-index:251666432;mso-width-relative:page;mso-height-relative:page;" filled="f" stroked="t" coordsize="21600,21600" o:gfxdata="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81KXLV&#10;AAAABwEAAA8AAAAAAAAAAQAgAAAAIgAAAGRycy9kb3ducmV2LnhtbFBLAQIUABQAAAAIAIdO4kD4&#10;qp046gEAAN8DAAAOAAAAAAAAAAEAIAAAACQ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6B4B921">
      <w:pPr>
        <w:pStyle w:val="6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center"/>
        <w:textAlignment w:val="auto"/>
        <w:rPr>
          <w:rFonts w:hint="eastAsia" w:ascii="黑体" w:hAnsi="黑体" w:eastAsia="黑体" w:cs="Times New Roman"/>
          <w:color w:val="auto"/>
          <w:szCs w:val="21"/>
          <w:lang w:val="en-US" w:eastAsia="zh-CN"/>
        </w:rPr>
      </w:pPr>
    </w:p>
    <w:sectPr>
      <w:pgSz w:w="11907" w:h="16839"/>
      <w:pgMar w:top="1418" w:right="1134" w:bottom="1134" w:left="1418" w:header="1418" w:footer="851" w:gutter="0"/>
      <w:pgNumType w:fmt="decimal"/>
      <w:cols w:space="720" w:num="1"/>
      <w:formProt w:val="0"/>
      <w:docGrid w:type="linesAndChar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91144B">
    <w:pPr>
      <w:pStyle w:val="21"/>
      <w:framePr w:wrap="around" w:vAnchor="text" w:hAnchor="margin" w:xAlign="center" w:y="1"/>
      <w:rPr>
        <w:rStyle w:val="40"/>
      </w:rPr>
    </w:pPr>
    <w:r>
      <w:fldChar w:fldCharType="begin"/>
    </w:r>
    <w:r>
      <w:rPr>
        <w:rStyle w:val="40"/>
      </w:rPr>
      <w:instrText xml:space="preserve">PAGE  </w:instrText>
    </w:r>
    <w:r>
      <w:fldChar w:fldCharType="end"/>
    </w:r>
  </w:p>
  <w:p w14:paraId="1E33EB9B">
    <w:pPr>
      <w:pStyle w:val="14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EF52B1">
    <w:pPr>
      <w:pStyle w:val="21"/>
      <w:tabs>
        <w:tab w:val="center" w:pos="4153"/>
        <w:tab w:val="right" w:pos="8306"/>
      </w:tabs>
      <w:spacing w:before="120" w:after="120"/>
      <w:jc w:val="right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52A6C93">
                          <w:pPr>
                            <w:pStyle w:val="21"/>
                            <w:tabs>
                              <w:tab w:val="center" w:pos="4153"/>
                              <w:tab w:val="right" w:pos="8306"/>
                            </w:tabs>
                            <w:spacing w:before="120" w:after="120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I</w:t>
                          </w:r>
                          <w:r>
                            <w:rPr>
                              <w:lang w:val="zh-CN"/>
                            </w:rPr>
                            <w:fldChar w:fldCharType="end"/>
                          </w:r>
                        </w:p>
                        <w:p w14:paraId="1677CCBE"/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zql5uc8AAAAFAQAADwAAAAAA&#10;AAABACAAAAAiAAAAZHJzL2Rvd25yZXYueG1sUEsBAhQAFAAAAAgAh07iQL5HRx3jAQAAzQMAAA4A&#10;AAAAAAAAAQAgAAAAHgEAAGRycy9lMm9Eb2MueG1sUEsFBgAAAAAGAAYAWQEAAHM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52A6C93">
                    <w:pPr>
                      <w:pStyle w:val="21"/>
                      <w:tabs>
                        <w:tab w:val="center" w:pos="4153"/>
                        <w:tab w:val="right" w:pos="8306"/>
                      </w:tabs>
                      <w:spacing w:before="120" w:after="120"/>
                      <w:jc w:val="right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I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  <w:p w14:paraId="1677CCBE"/>
                </w:txbxContent>
              </v:textbox>
            </v:shape>
          </w:pict>
        </mc:Fallback>
      </mc:AlternateContent>
    </w:r>
  </w:p>
  <w:p w14:paraId="09B661D5">
    <w:pPr>
      <w:pStyle w:val="13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206351">
    <w:pPr>
      <w:pStyle w:val="21"/>
      <w:tabs>
        <w:tab w:val="center" w:pos="4153"/>
        <w:tab w:val="right" w:pos="8306"/>
      </w:tabs>
      <w:spacing w:before="120" w:after="120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5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97521CC">
                          <w:pPr>
                            <w:pStyle w:val="21"/>
                            <w:tabs>
                              <w:tab w:val="center" w:pos="4153"/>
                              <w:tab w:val="right" w:pos="8306"/>
                            </w:tabs>
                            <w:spacing w:before="120" w:after="120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II</w:t>
                          </w:r>
                          <w:r>
                            <w:rPr>
                              <w:lang w:val="zh-CN"/>
                            </w:rPr>
                            <w:fldChar w:fldCharType="end"/>
                          </w:r>
                        </w:p>
                        <w:p w14:paraId="359EE579"/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zql5uc8AAAAFAQAADwAAAAAA&#10;AAABACAAAAAiAAAAZHJzL2Rvd25yZXYueG1sUEsBAhQAFAAAAAgAh07iQAfLnhjjAQAAzgMAAA4A&#10;AAAAAAAAAQAgAAAAHgEAAGRycy9lMm9Eb2MueG1sUEsFBgAAAAAGAAYAWQEAAHM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97521CC">
                    <w:pPr>
                      <w:pStyle w:val="21"/>
                      <w:tabs>
                        <w:tab w:val="center" w:pos="4153"/>
                        <w:tab w:val="right" w:pos="8306"/>
                      </w:tabs>
                      <w:spacing w:before="120" w:after="120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II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  <w:p w14:paraId="359EE579"/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96BAB7">
    <w:pPr>
      <w:pStyle w:val="136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A03E65">
                          <w:pPr>
                            <w:pStyle w:val="136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FGtjjH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7A03E65">
                    <w:pPr>
                      <w:pStyle w:val="136"/>
                      <w:jc w:val="cen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9DF05B">
    <w:pPr>
      <w:pStyle w:val="136"/>
      <w:jc w:val="center"/>
    </w:pP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2236F1">
                          <w:pPr>
                            <w:pStyle w:val="136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PuiNbndAQAAvw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12236F1">
                    <w:pPr>
                      <w:pStyle w:val="136"/>
                      <w:jc w:val="cen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4A90A1">
    <w:pPr>
      <w:pStyle w:val="136"/>
      <w:jc w:val="center"/>
    </w:pP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3ED69C">
                          <w:pPr>
                            <w:pStyle w:val="136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D8ZxhZ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43ED69C">
                    <w:pPr>
                      <w:pStyle w:val="136"/>
                      <w:jc w:val="cen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A01441">
    <w:pPr>
      <w:pStyle w:val="135"/>
    </w:pPr>
    <w:r>
      <w:t>Q/SZSCQ 002—2009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6999DE">
    <w:pPr>
      <w:pStyle w:val="2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D8752F">
    <w:pPr>
      <w:spacing w:line="280" w:lineRule="exact"/>
      <w:jc w:val="right"/>
      <w:rPr>
        <w:rFonts w:hint="eastAsia" w:eastAsia="黑体"/>
        <w:sz w:val="21"/>
        <w:szCs w:val="21"/>
        <w:lang w:eastAsia="zh-CN"/>
      </w:rPr>
    </w:pPr>
    <w:r>
      <w:rPr>
        <w:rFonts w:hint="eastAsia" w:ascii="黑体" w:hAnsi="黑体" w:eastAsia="黑体"/>
        <w:lang w:val="en-US" w:eastAsia="zh-CN"/>
      </w:rPr>
      <w:t>DB61</w:t>
    </w:r>
    <w:r>
      <w:rPr>
        <w:rFonts w:hint="eastAsia" w:ascii="黑体" w:hAnsi="黑体" w:eastAsia="黑体"/>
      </w:rPr>
      <w:t>/</w:t>
    </w:r>
    <w:r>
      <w:rPr>
        <w:rFonts w:hint="eastAsia" w:ascii="黑体" w:hAnsi="黑体" w:eastAsia="黑体"/>
        <w:lang w:val="en-US" w:eastAsia="zh-CN"/>
      </w:rPr>
      <w:t>T</w:t>
    </w:r>
    <w:r>
      <w:rPr>
        <w:rFonts w:hint="eastAsia" w:ascii="黑体" w:hAnsi="黑体" w:eastAsia="黑体"/>
      </w:rPr>
      <w:t xml:space="preserve"> </w:t>
    </w:r>
    <w:r>
      <w:rPr>
        <w:rFonts w:hint="eastAsia" w:ascii="黑体" w:hAnsi="黑体" w:eastAsia="黑体"/>
        <w:lang w:val="en-US" w:eastAsia="zh-CN"/>
      </w:rPr>
      <w:t>XXX</w:t>
    </w:r>
    <w:r>
      <w:rPr>
        <w:rFonts w:hint="eastAsia" w:ascii="黑体" w:hAnsi="黑体" w:eastAsia="黑体"/>
      </w:rPr>
      <w:t>-202</w:t>
    </w:r>
    <w:r>
      <w:rPr>
        <w:rFonts w:hint="eastAsia" w:ascii="黑体" w:hAnsi="黑体" w:eastAsia="黑体"/>
        <w:lang w:val="en-US" w:eastAsia="zh-CN"/>
      </w:rPr>
      <w:t>X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6B2D41">
    <w:pPr>
      <w:spacing w:line="280" w:lineRule="exact"/>
      <w:jc w:val="right"/>
      <w:rPr>
        <w:rFonts w:ascii="黑体" w:hAnsi="黑体" w:eastAsia="黑体"/>
      </w:rPr>
    </w:pPr>
    <w:r>
      <w:rPr>
        <w:rFonts w:hint="eastAsia" w:ascii="黑体" w:hAnsi="黑体" w:eastAsia="黑体"/>
      </w:rPr>
      <w:t>T/AKW 002-2024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0A6A87">
    <w:pPr>
      <w:pStyle w:val="123"/>
      <w:rPr>
        <w:rFonts w:hint="default" w:eastAsia="黑体"/>
        <w:lang w:val="en-US" w:eastAsia="zh-CN"/>
      </w:rPr>
    </w:pPr>
    <w:r>
      <w:rPr>
        <w:rFonts w:hint="eastAsia"/>
        <w:lang w:val="en-US" w:eastAsia="zh-CN"/>
      </w:rPr>
      <w:t>DB61/T ..-202X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113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86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96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145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132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66"/>
      <w:suff w:val="nothing"/>
      <w:lvlText w:val="%1　"/>
      <w:lvlJc w:val="left"/>
      <w:pPr>
        <w:ind w:left="142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65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67"/>
      <w:suff w:val="nothing"/>
      <w:lvlText w:val="%1.%2.%3　"/>
      <w:lvlJc w:val="left"/>
      <w:pPr>
        <w:ind w:left="568" w:firstLine="0"/>
      </w:pPr>
      <w:rPr>
        <w:rFonts w:hint="eastAsia" w:ascii="黑体" w:hAnsi="Times New Roman" w:eastAsia="黑体"/>
        <w:b w:val="0"/>
        <w:i w:val="0"/>
        <w:color w:val="auto"/>
        <w:sz w:val="21"/>
      </w:rPr>
    </w:lvl>
    <w:lvl w:ilvl="3" w:tentative="0">
      <w:start w:val="1"/>
      <w:numFmt w:val="decimal"/>
      <w:pStyle w:val="68"/>
      <w:suff w:val="nothing"/>
      <w:lvlText w:val="%1.%2.%3.%4　"/>
      <w:lvlJc w:val="left"/>
      <w:pPr>
        <w:ind w:left="840" w:firstLine="0"/>
      </w:pPr>
      <w:rPr>
        <w:rFonts w:hint="eastAsia" w:ascii="黑体" w:hAnsi="Times New Roman" w:eastAsia="黑体"/>
        <w:b w:val="0"/>
        <w:i w:val="0"/>
        <w:color w:val="000000"/>
        <w:sz w:val="21"/>
      </w:rPr>
    </w:lvl>
    <w:lvl w:ilvl="4" w:tentative="0">
      <w:start w:val="1"/>
      <w:numFmt w:val="decimal"/>
      <w:pStyle w:val="70"/>
      <w:suff w:val="nothing"/>
      <w:lvlText w:val="%1.%2.%3.%4.%5　"/>
      <w:lvlJc w:val="left"/>
      <w:pPr>
        <w:ind w:left="993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73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101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82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115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129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78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8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76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hAnsi="宋体" w:eastAsia="宋体"/>
        <w:b w:val="0"/>
        <w:i w:val="0"/>
        <w:sz w:val="20"/>
        <w:szCs w:val="21"/>
      </w:rPr>
    </w:lvl>
    <w:lvl w:ilvl="1" w:tentative="0">
      <w:start w:val="1"/>
      <w:numFmt w:val="decimal"/>
      <w:pStyle w:val="69"/>
      <w:lvlText w:val="%2)"/>
      <w:lvlJc w:val="left"/>
      <w:pPr>
        <w:tabs>
          <w:tab w:val="left" w:pos="1259"/>
        </w:tabs>
        <w:ind w:left="1259" w:hanging="420"/>
      </w:pPr>
      <w:rPr>
        <w:rFonts w:hint="eastAsia" w:ascii="宋体" w:hAnsi="宋体" w:eastAsia="宋体"/>
        <w:b w:val="0"/>
        <w:i w:val="0"/>
        <w:sz w:val="20"/>
      </w:rPr>
    </w:lvl>
    <w:lvl w:ilvl="2" w:tentative="0">
      <w:start w:val="1"/>
      <w:numFmt w:val="decimal"/>
      <w:pStyle w:val="107"/>
      <w:lvlText w:val="(%3)"/>
      <w:lvlJc w:val="left"/>
      <w:pPr>
        <w:tabs>
          <w:tab w:val="left" w:pos="0"/>
        </w:tabs>
        <w:ind w:left="1678" w:hanging="419"/>
      </w:pPr>
      <w:rPr>
        <w:rFonts w:hint="eastAsia" w:ascii="宋体" w:hAnsi="宋体" w:eastAsia="宋体"/>
        <w:b w:val="0"/>
        <w:i w:val="0"/>
        <w:sz w:val="20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098"/>
        </w:tabs>
        <w:ind w:left="2098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17"/>
        </w:tabs>
        <w:ind w:left="2517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2"/>
        </w:tabs>
        <w:ind w:left="2937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2"/>
        </w:tabs>
        <w:ind w:left="3356" w:hanging="41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1"/>
        </w:tabs>
        <w:ind w:left="3776" w:hanging="41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1"/>
        </w:tabs>
        <w:ind w:left="4201" w:hanging="420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111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42"/>
      <w:suff w:val="nothing"/>
      <w:lvlText w:val="图%1　"/>
      <w:lvlJc w:val="left"/>
      <w:pPr>
        <w:ind w:left="3045" w:firstLine="0"/>
      </w:pPr>
      <w:rPr>
        <w:rFonts w:hint="eastAsia" w:ascii="黑体" w:hAnsi="Times New Roman" w:eastAsia="黑体"/>
        <w:b w:val="0"/>
        <w:i w:val="0"/>
        <w:sz w:val="21"/>
        <w:lang w:val="en-US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53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62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19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50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56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57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58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9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60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61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18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81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 w:tentative="0">
      <w:start w:val="1"/>
      <w:numFmt w:val="none"/>
      <w:pStyle w:val="121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14"/>
  </w:num>
  <w:num w:numId="3">
    <w:abstractNumId w:val="12"/>
  </w:num>
  <w:num w:numId="4">
    <w:abstractNumId w:val="5"/>
  </w:num>
  <w:num w:numId="5">
    <w:abstractNumId w:val="9"/>
  </w:num>
  <w:num w:numId="6">
    <w:abstractNumId w:val="7"/>
  </w:num>
  <w:num w:numId="7">
    <w:abstractNumId w:val="15"/>
  </w:num>
  <w:num w:numId="8">
    <w:abstractNumId w:val="6"/>
  </w:num>
  <w:num w:numId="9">
    <w:abstractNumId w:val="1"/>
  </w:num>
  <w:num w:numId="10">
    <w:abstractNumId w:val="2"/>
  </w:num>
  <w:num w:numId="11">
    <w:abstractNumId w:val="10"/>
  </w:num>
  <w:num w:numId="12">
    <w:abstractNumId w:val="0"/>
  </w:num>
  <w:num w:numId="13">
    <w:abstractNumId w:val="13"/>
  </w:num>
  <w:num w:numId="14">
    <w:abstractNumId w:val="16"/>
  </w:num>
  <w:num w:numId="15">
    <w:abstractNumId w:val="4"/>
  </w:num>
  <w:num w:numId="16">
    <w:abstractNumId w:val="1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0NDhlNWM0YWJhNmZjNmRmZjBhYTRhY2ZlOWUzZGIifQ=="/>
  </w:docVars>
  <w:rsids>
    <w:rsidRoot w:val="00711A0C"/>
    <w:rsid w:val="00000244"/>
    <w:rsid w:val="000003F6"/>
    <w:rsid w:val="0000185F"/>
    <w:rsid w:val="0000451C"/>
    <w:rsid w:val="00004A85"/>
    <w:rsid w:val="00004CB1"/>
    <w:rsid w:val="0000586F"/>
    <w:rsid w:val="0000736F"/>
    <w:rsid w:val="0000773A"/>
    <w:rsid w:val="00013D86"/>
    <w:rsid w:val="00013E02"/>
    <w:rsid w:val="0002143C"/>
    <w:rsid w:val="00025A65"/>
    <w:rsid w:val="00026C31"/>
    <w:rsid w:val="00027280"/>
    <w:rsid w:val="00027852"/>
    <w:rsid w:val="0003044A"/>
    <w:rsid w:val="00031049"/>
    <w:rsid w:val="000320A7"/>
    <w:rsid w:val="00033B53"/>
    <w:rsid w:val="000345FC"/>
    <w:rsid w:val="000353B6"/>
    <w:rsid w:val="00035925"/>
    <w:rsid w:val="000362F6"/>
    <w:rsid w:val="00041D88"/>
    <w:rsid w:val="00044738"/>
    <w:rsid w:val="00044F54"/>
    <w:rsid w:val="00045656"/>
    <w:rsid w:val="00046926"/>
    <w:rsid w:val="00046D82"/>
    <w:rsid w:val="0005080A"/>
    <w:rsid w:val="00051103"/>
    <w:rsid w:val="0006084C"/>
    <w:rsid w:val="00067CDF"/>
    <w:rsid w:val="00072860"/>
    <w:rsid w:val="00074FBE"/>
    <w:rsid w:val="000760AC"/>
    <w:rsid w:val="000803E7"/>
    <w:rsid w:val="00083A09"/>
    <w:rsid w:val="00083BB9"/>
    <w:rsid w:val="000862A7"/>
    <w:rsid w:val="0009005E"/>
    <w:rsid w:val="00090E34"/>
    <w:rsid w:val="00092857"/>
    <w:rsid w:val="00096222"/>
    <w:rsid w:val="00096784"/>
    <w:rsid w:val="00096F46"/>
    <w:rsid w:val="00097F2D"/>
    <w:rsid w:val="000A173E"/>
    <w:rsid w:val="000A20A9"/>
    <w:rsid w:val="000A48B1"/>
    <w:rsid w:val="000A703F"/>
    <w:rsid w:val="000B1689"/>
    <w:rsid w:val="000B20B9"/>
    <w:rsid w:val="000B3143"/>
    <w:rsid w:val="000B5CAE"/>
    <w:rsid w:val="000B60D8"/>
    <w:rsid w:val="000B6AF5"/>
    <w:rsid w:val="000B7C07"/>
    <w:rsid w:val="000C53CB"/>
    <w:rsid w:val="000C62A0"/>
    <w:rsid w:val="000C6B05"/>
    <w:rsid w:val="000C6DD6"/>
    <w:rsid w:val="000C73D4"/>
    <w:rsid w:val="000D0B5D"/>
    <w:rsid w:val="000D0FBE"/>
    <w:rsid w:val="000D115B"/>
    <w:rsid w:val="000D1165"/>
    <w:rsid w:val="000D209F"/>
    <w:rsid w:val="000D2E9D"/>
    <w:rsid w:val="000D3D4C"/>
    <w:rsid w:val="000D406E"/>
    <w:rsid w:val="000D49AA"/>
    <w:rsid w:val="000D4E4D"/>
    <w:rsid w:val="000D4F51"/>
    <w:rsid w:val="000D6A89"/>
    <w:rsid w:val="000D718B"/>
    <w:rsid w:val="000E0C46"/>
    <w:rsid w:val="000E162C"/>
    <w:rsid w:val="000E3D7D"/>
    <w:rsid w:val="000E64B7"/>
    <w:rsid w:val="000F030C"/>
    <w:rsid w:val="000F129C"/>
    <w:rsid w:val="000F3595"/>
    <w:rsid w:val="000F6563"/>
    <w:rsid w:val="001056DE"/>
    <w:rsid w:val="00110A4E"/>
    <w:rsid w:val="001110BA"/>
    <w:rsid w:val="00111407"/>
    <w:rsid w:val="00111BF9"/>
    <w:rsid w:val="001124C0"/>
    <w:rsid w:val="00124454"/>
    <w:rsid w:val="0012629B"/>
    <w:rsid w:val="001272F4"/>
    <w:rsid w:val="0013057E"/>
    <w:rsid w:val="0013175F"/>
    <w:rsid w:val="001343DE"/>
    <w:rsid w:val="0013455B"/>
    <w:rsid w:val="001356C2"/>
    <w:rsid w:val="00135D52"/>
    <w:rsid w:val="001361D7"/>
    <w:rsid w:val="00142BD6"/>
    <w:rsid w:val="001512B4"/>
    <w:rsid w:val="001526B2"/>
    <w:rsid w:val="00155730"/>
    <w:rsid w:val="001620A5"/>
    <w:rsid w:val="00163D67"/>
    <w:rsid w:val="00164E53"/>
    <w:rsid w:val="00165A88"/>
    <w:rsid w:val="00165BAC"/>
    <w:rsid w:val="0016699D"/>
    <w:rsid w:val="00175159"/>
    <w:rsid w:val="00176208"/>
    <w:rsid w:val="00181D68"/>
    <w:rsid w:val="0018211B"/>
    <w:rsid w:val="001840D3"/>
    <w:rsid w:val="001858FF"/>
    <w:rsid w:val="001900F8"/>
    <w:rsid w:val="00191258"/>
    <w:rsid w:val="00192680"/>
    <w:rsid w:val="00193037"/>
    <w:rsid w:val="00193A2C"/>
    <w:rsid w:val="001960D1"/>
    <w:rsid w:val="001A288E"/>
    <w:rsid w:val="001A4150"/>
    <w:rsid w:val="001A445C"/>
    <w:rsid w:val="001A47C5"/>
    <w:rsid w:val="001A502F"/>
    <w:rsid w:val="001A687C"/>
    <w:rsid w:val="001B02B3"/>
    <w:rsid w:val="001B5FF6"/>
    <w:rsid w:val="001B6DC2"/>
    <w:rsid w:val="001C149C"/>
    <w:rsid w:val="001C21AC"/>
    <w:rsid w:val="001C47BA"/>
    <w:rsid w:val="001C5413"/>
    <w:rsid w:val="001C59EA"/>
    <w:rsid w:val="001C66B7"/>
    <w:rsid w:val="001D14E7"/>
    <w:rsid w:val="001D406C"/>
    <w:rsid w:val="001D41EE"/>
    <w:rsid w:val="001D679A"/>
    <w:rsid w:val="001E0380"/>
    <w:rsid w:val="001E13B1"/>
    <w:rsid w:val="001E2D19"/>
    <w:rsid w:val="001F243B"/>
    <w:rsid w:val="001F3521"/>
    <w:rsid w:val="001F3A19"/>
    <w:rsid w:val="001F59E0"/>
    <w:rsid w:val="001F7DA6"/>
    <w:rsid w:val="00200E06"/>
    <w:rsid w:val="00205232"/>
    <w:rsid w:val="002067EC"/>
    <w:rsid w:val="00206F5C"/>
    <w:rsid w:val="002245FB"/>
    <w:rsid w:val="002311E0"/>
    <w:rsid w:val="00234467"/>
    <w:rsid w:val="00235D25"/>
    <w:rsid w:val="00235FD6"/>
    <w:rsid w:val="0023606E"/>
    <w:rsid w:val="00237D8D"/>
    <w:rsid w:val="00241DA2"/>
    <w:rsid w:val="00242B52"/>
    <w:rsid w:val="0024682E"/>
    <w:rsid w:val="00247FEE"/>
    <w:rsid w:val="00250E7D"/>
    <w:rsid w:val="002517E6"/>
    <w:rsid w:val="00252015"/>
    <w:rsid w:val="002565D5"/>
    <w:rsid w:val="00262052"/>
    <w:rsid w:val="00262158"/>
    <w:rsid w:val="002622C0"/>
    <w:rsid w:val="00264570"/>
    <w:rsid w:val="00265206"/>
    <w:rsid w:val="002778AE"/>
    <w:rsid w:val="0028269A"/>
    <w:rsid w:val="00283590"/>
    <w:rsid w:val="00286973"/>
    <w:rsid w:val="00291707"/>
    <w:rsid w:val="00294E70"/>
    <w:rsid w:val="002A0180"/>
    <w:rsid w:val="002A0930"/>
    <w:rsid w:val="002A1924"/>
    <w:rsid w:val="002A4705"/>
    <w:rsid w:val="002A7420"/>
    <w:rsid w:val="002B0F12"/>
    <w:rsid w:val="002B1308"/>
    <w:rsid w:val="002B14C1"/>
    <w:rsid w:val="002B41D4"/>
    <w:rsid w:val="002B4554"/>
    <w:rsid w:val="002B4CEC"/>
    <w:rsid w:val="002B5594"/>
    <w:rsid w:val="002B5B9E"/>
    <w:rsid w:val="002C1681"/>
    <w:rsid w:val="002C4CF9"/>
    <w:rsid w:val="002C5E59"/>
    <w:rsid w:val="002C72D8"/>
    <w:rsid w:val="002C7DFD"/>
    <w:rsid w:val="002D11FA"/>
    <w:rsid w:val="002D1974"/>
    <w:rsid w:val="002D2580"/>
    <w:rsid w:val="002D57C5"/>
    <w:rsid w:val="002E0B8D"/>
    <w:rsid w:val="002E0DDF"/>
    <w:rsid w:val="002E2053"/>
    <w:rsid w:val="002E2906"/>
    <w:rsid w:val="002E3344"/>
    <w:rsid w:val="002E5635"/>
    <w:rsid w:val="002E64C3"/>
    <w:rsid w:val="002E69D1"/>
    <w:rsid w:val="002E6A2C"/>
    <w:rsid w:val="002F00F9"/>
    <w:rsid w:val="002F1D8C"/>
    <w:rsid w:val="002F21DA"/>
    <w:rsid w:val="002F5001"/>
    <w:rsid w:val="002F5C2F"/>
    <w:rsid w:val="00301F39"/>
    <w:rsid w:val="00302C13"/>
    <w:rsid w:val="00304A30"/>
    <w:rsid w:val="0030541B"/>
    <w:rsid w:val="00315244"/>
    <w:rsid w:val="0031670A"/>
    <w:rsid w:val="00320BDE"/>
    <w:rsid w:val="00323CA5"/>
    <w:rsid w:val="0032405C"/>
    <w:rsid w:val="0032417D"/>
    <w:rsid w:val="0032496E"/>
    <w:rsid w:val="00325926"/>
    <w:rsid w:val="00327A8A"/>
    <w:rsid w:val="00331AB5"/>
    <w:rsid w:val="00334D86"/>
    <w:rsid w:val="00336610"/>
    <w:rsid w:val="0034258C"/>
    <w:rsid w:val="00342A20"/>
    <w:rsid w:val="00343F73"/>
    <w:rsid w:val="00345060"/>
    <w:rsid w:val="0035323B"/>
    <w:rsid w:val="0035726F"/>
    <w:rsid w:val="003609D2"/>
    <w:rsid w:val="00363EFD"/>
    <w:rsid w:val="00363F22"/>
    <w:rsid w:val="0036776B"/>
    <w:rsid w:val="003704A0"/>
    <w:rsid w:val="00371AA6"/>
    <w:rsid w:val="0037355B"/>
    <w:rsid w:val="003748FD"/>
    <w:rsid w:val="00375564"/>
    <w:rsid w:val="003756B0"/>
    <w:rsid w:val="00383191"/>
    <w:rsid w:val="00386DED"/>
    <w:rsid w:val="003910D8"/>
    <w:rsid w:val="003912E7"/>
    <w:rsid w:val="0039239B"/>
    <w:rsid w:val="00393947"/>
    <w:rsid w:val="003A082E"/>
    <w:rsid w:val="003A17E4"/>
    <w:rsid w:val="003A2275"/>
    <w:rsid w:val="003A275C"/>
    <w:rsid w:val="003A6A4F"/>
    <w:rsid w:val="003A7088"/>
    <w:rsid w:val="003B00DF"/>
    <w:rsid w:val="003B1275"/>
    <w:rsid w:val="003B1638"/>
    <w:rsid w:val="003B16A5"/>
    <w:rsid w:val="003B1778"/>
    <w:rsid w:val="003B731C"/>
    <w:rsid w:val="003C11CB"/>
    <w:rsid w:val="003C3E5A"/>
    <w:rsid w:val="003C4E68"/>
    <w:rsid w:val="003C5736"/>
    <w:rsid w:val="003C5FC7"/>
    <w:rsid w:val="003C75F3"/>
    <w:rsid w:val="003C78A3"/>
    <w:rsid w:val="003D04A7"/>
    <w:rsid w:val="003D1545"/>
    <w:rsid w:val="003D189C"/>
    <w:rsid w:val="003D25DD"/>
    <w:rsid w:val="003D3214"/>
    <w:rsid w:val="003D556B"/>
    <w:rsid w:val="003D77CF"/>
    <w:rsid w:val="003E1867"/>
    <w:rsid w:val="003E5729"/>
    <w:rsid w:val="003E63FA"/>
    <w:rsid w:val="003E764C"/>
    <w:rsid w:val="003F0CC7"/>
    <w:rsid w:val="003F4EE0"/>
    <w:rsid w:val="00402153"/>
    <w:rsid w:val="00402FC1"/>
    <w:rsid w:val="004036C0"/>
    <w:rsid w:val="00403DEC"/>
    <w:rsid w:val="00406151"/>
    <w:rsid w:val="00407D99"/>
    <w:rsid w:val="00412E57"/>
    <w:rsid w:val="004132F9"/>
    <w:rsid w:val="00415BFA"/>
    <w:rsid w:val="004216EF"/>
    <w:rsid w:val="00421809"/>
    <w:rsid w:val="00422270"/>
    <w:rsid w:val="00422E75"/>
    <w:rsid w:val="00425082"/>
    <w:rsid w:val="004257EF"/>
    <w:rsid w:val="00426B43"/>
    <w:rsid w:val="004270DF"/>
    <w:rsid w:val="00430E34"/>
    <w:rsid w:val="004317E9"/>
    <w:rsid w:val="00431DEB"/>
    <w:rsid w:val="00432BDA"/>
    <w:rsid w:val="00436E36"/>
    <w:rsid w:val="00440F8E"/>
    <w:rsid w:val="004421E9"/>
    <w:rsid w:val="00446B29"/>
    <w:rsid w:val="00453F9A"/>
    <w:rsid w:val="00460C16"/>
    <w:rsid w:val="004615F1"/>
    <w:rsid w:val="004623C2"/>
    <w:rsid w:val="004664E0"/>
    <w:rsid w:val="00471E91"/>
    <w:rsid w:val="00473161"/>
    <w:rsid w:val="00474675"/>
    <w:rsid w:val="0047470C"/>
    <w:rsid w:val="00482DBC"/>
    <w:rsid w:val="0048323F"/>
    <w:rsid w:val="00483478"/>
    <w:rsid w:val="00483C3F"/>
    <w:rsid w:val="004877D7"/>
    <w:rsid w:val="00492802"/>
    <w:rsid w:val="004942A3"/>
    <w:rsid w:val="0049560F"/>
    <w:rsid w:val="0049656A"/>
    <w:rsid w:val="004A34E0"/>
    <w:rsid w:val="004A35F9"/>
    <w:rsid w:val="004B0267"/>
    <w:rsid w:val="004B24C1"/>
    <w:rsid w:val="004B4A0C"/>
    <w:rsid w:val="004B5E0A"/>
    <w:rsid w:val="004B742A"/>
    <w:rsid w:val="004C0305"/>
    <w:rsid w:val="004C292F"/>
    <w:rsid w:val="004D5059"/>
    <w:rsid w:val="004E2419"/>
    <w:rsid w:val="004E4A4F"/>
    <w:rsid w:val="004F3DBC"/>
    <w:rsid w:val="0050219E"/>
    <w:rsid w:val="00510280"/>
    <w:rsid w:val="00513D73"/>
    <w:rsid w:val="00514A43"/>
    <w:rsid w:val="005174E5"/>
    <w:rsid w:val="00517DB6"/>
    <w:rsid w:val="00521C7C"/>
    <w:rsid w:val="00522393"/>
    <w:rsid w:val="00522620"/>
    <w:rsid w:val="0052334B"/>
    <w:rsid w:val="00523614"/>
    <w:rsid w:val="00525656"/>
    <w:rsid w:val="00531B52"/>
    <w:rsid w:val="00533564"/>
    <w:rsid w:val="00534A18"/>
    <w:rsid w:val="00534C02"/>
    <w:rsid w:val="005352AB"/>
    <w:rsid w:val="00536AF3"/>
    <w:rsid w:val="00536CD2"/>
    <w:rsid w:val="0054264B"/>
    <w:rsid w:val="00543786"/>
    <w:rsid w:val="005457BC"/>
    <w:rsid w:val="005533D7"/>
    <w:rsid w:val="00554D46"/>
    <w:rsid w:val="00555822"/>
    <w:rsid w:val="00557A49"/>
    <w:rsid w:val="0056136E"/>
    <w:rsid w:val="00567D56"/>
    <w:rsid w:val="005703DE"/>
    <w:rsid w:val="00571FF5"/>
    <w:rsid w:val="00574648"/>
    <w:rsid w:val="00574AEE"/>
    <w:rsid w:val="00574F5C"/>
    <w:rsid w:val="005750F8"/>
    <w:rsid w:val="0058464E"/>
    <w:rsid w:val="005906E0"/>
    <w:rsid w:val="0059121F"/>
    <w:rsid w:val="00596920"/>
    <w:rsid w:val="005A01C2"/>
    <w:rsid w:val="005A01CB"/>
    <w:rsid w:val="005A58FF"/>
    <w:rsid w:val="005A5EAF"/>
    <w:rsid w:val="005A64C0"/>
    <w:rsid w:val="005A72C2"/>
    <w:rsid w:val="005B3C11"/>
    <w:rsid w:val="005B55BE"/>
    <w:rsid w:val="005C09F3"/>
    <w:rsid w:val="005C1C28"/>
    <w:rsid w:val="005C478C"/>
    <w:rsid w:val="005C58C8"/>
    <w:rsid w:val="005C5B0E"/>
    <w:rsid w:val="005C6DB5"/>
    <w:rsid w:val="005C6F5F"/>
    <w:rsid w:val="005D088B"/>
    <w:rsid w:val="005D2F9E"/>
    <w:rsid w:val="005D64C4"/>
    <w:rsid w:val="005D7BD6"/>
    <w:rsid w:val="005E19E7"/>
    <w:rsid w:val="005E3B48"/>
    <w:rsid w:val="005E4BDD"/>
    <w:rsid w:val="005E7520"/>
    <w:rsid w:val="006028CD"/>
    <w:rsid w:val="006042E0"/>
    <w:rsid w:val="00605338"/>
    <w:rsid w:val="00605DA8"/>
    <w:rsid w:val="0061053B"/>
    <w:rsid w:val="00610DA1"/>
    <w:rsid w:val="00611782"/>
    <w:rsid w:val="006144F8"/>
    <w:rsid w:val="00614B19"/>
    <w:rsid w:val="00614C90"/>
    <w:rsid w:val="0061716C"/>
    <w:rsid w:val="00617B5E"/>
    <w:rsid w:val="00620C75"/>
    <w:rsid w:val="006243A1"/>
    <w:rsid w:val="00624A5C"/>
    <w:rsid w:val="00625C55"/>
    <w:rsid w:val="00632E56"/>
    <w:rsid w:val="00633CD9"/>
    <w:rsid w:val="00634E6B"/>
    <w:rsid w:val="00635CBA"/>
    <w:rsid w:val="00640304"/>
    <w:rsid w:val="00640E4A"/>
    <w:rsid w:val="0064338B"/>
    <w:rsid w:val="0064415A"/>
    <w:rsid w:val="00646542"/>
    <w:rsid w:val="006504F4"/>
    <w:rsid w:val="0065158F"/>
    <w:rsid w:val="00654BC9"/>
    <w:rsid w:val="006552FD"/>
    <w:rsid w:val="00657AFD"/>
    <w:rsid w:val="00662CB4"/>
    <w:rsid w:val="00663AF3"/>
    <w:rsid w:val="006649AB"/>
    <w:rsid w:val="00666B6C"/>
    <w:rsid w:val="00671A02"/>
    <w:rsid w:val="00676AF8"/>
    <w:rsid w:val="00682682"/>
    <w:rsid w:val="00682702"/>
    <w:rsid w:val="00692368"/>
    <w:rsid w:val="0069341D"/>
    <w:rsid w:val="006A2E16"/>
    <w:rsid w:val="006A2EBC"/>
    <w:rsid w:val="006A5EA0"/>
    <w:rsid w:val="006A783B"/>
    <w:rsid w:val="006A7B33"/>
    <w:rsid w:val="006B0657"/>
    <w:rsid w:val="006B27C1"/>
    <w:rsid w:val="006B4E13"/>
    <w:rsid w:val="006B5B06"/>
    <w:rsid w:val="006B62FF"/>
    <w:rsid w:val="006B75D0"/>
    <w:rsid w:val="006B75DD"/>
    <w:rsid w:val="006C67E0"/>
    <w:rsid w:val="006C75FF"/>
    <w:rsid w:val="006C7ABA"/>
    <w:rsid w:val="006D0D60"/>
    <w:rsid w:val="006D1122"/>
    <w:rsid w:val="006D3C00"/>
    <w:rsid w:val="006D5008"/>
    <w:rsid w:val="006D57F9"/>
    <w:rsid w:val="006E178F"/>
    <w:rsid w:val="006E1962"/>
    <w:rsid w:val="006E3675"/>
    <w:rsid w:val="006E4874"/>
    <w:rsid w:val="006E4A7F"/>
    <w:rsid w:val="006E5B47"/>
    <w:rsid w:val="006F1BD4"/>
    <w:rsid w:val="006F34A4"/>
    <w:rsid w:val="007020C9"/>
    <w:rsid w:val="007026B0"/>
    <w:rsid w:val="00703ECF"/>
    <w:rsid w:val="00704DF6"/>
    <w:rsid w:val="007053A6"/>
    <w:rsid w:val="00705A16"/>
    <w:rsid w:val="00705B2B"/>
    <w:rsid w:val="0070651C"/>
    <w:rsid w:val="00707649"/>
    <w:rsid w:val="007079AC"/>
    <w:rsid w:val="007106AB"/>
    <w:rsid w:val="007107EA"/>
    <w:rsid w:val="00711A0C"/>
    <w:rsid w:val="007132A3"/>
    <w:rsid w:val="0071355E"/>
    <w:rsid w:val="007136B3"/>
    <w:rsid w:val="00716421"/>
    <w:rsid w:val="0071728F"/>
    <w:rsid w:val="00724114"/>
    <w:rsid w:val="00724327"/>
    <w:rsid w:val="00724EFB"/>
    <w:rsid w:val="00733817"/>
    <w:rsid w:val="007419C3"/>
    <w:rsid w:val="007419FE"/>
    <w:rsid w:val="00741AB7"/>
    <w:rsid w:val="00741DFC"/>
    <w:rsid w:val="007467A7"/>
    <w:rsid w:val="0074694B"/>
    <w:rsid w:val="007469DD"/>
    <w:rsid w:val="0074741B"/>
    <w:rsid w:val="0074759E"/>
    <w:rsid w:val="007478EA"/>
    <w:rsid w:val="00753CEF"/>
    <w:rsid w:val="0075415C"/>
    <w:rsid w:val="007541BB"/>
    <w:rsid w:val="007553F0"/>
    <w:rsid w:val="007630C6"/>
    <w:rsid w:val="00763502"/>
    <w:rsid w:val="00766723"/>
    <w:rsid w:val="007673F6"/>
    <w:rsid w:val="00774164"/>
    <w:rsid w:val="00787B0E"/>
    <w:rsid w:val="007913AB"/>
    <w:rsid w:val="007914F7"/>
    <w:rsid w:val="00791F5E"/>
    <w:rsid w:val="007A4481"/>
    <w:rsid w:val="007A5E23"/>
    <w:rsid w:val="007A6F1E"/>
    <w:rsid w:val="007B1625"/>
    <w:rsid w:val="007B2B17"/>
    <w:rsid w:val="007B5BC6"/>
    <w:rsid w:val="007B670F"/>
    <w:rsid w:val="007B706E"/>
    <w:rsid w:val="007B71EB"/>
    <w:rsid w:val="007C43DD"/>
    <w:rsid w:val="007C57BA"/>
    <w:rsid w:val="007C6205"/>
    <w:rsid w:val="007C686A"/>
    <w:rsid w:val="007C728E"/>
    <w:rsid w:val="007D24FF"/>
    <w:rsid w:val="007D2C53"/>
    <w:rsid w:val="007D2D14"/>
    <w:rsid w:val="007D3D60"/>
    <w:rsid w:val="007D4DE4"/>
    <w:rsid w:val="007E1980"/>
    <w:rsid w:val="007E2545"/>
    <w:rsid w:val="007E4B76"/>
    <w:rsid w:val="007E5EA8"/>
    <w:rsid w:val="007F08EC"/>
    <w:rsid w:val="007F0CF1"/>
    <w:rsid w:val="007F12A5"/>
    <w:rsid w:val="007F2BA1"/>
    <w:rsid w:val="007F4CF1"/>
    <w:rsid w:val="007F758D"/>
    <w:rsid w:val="007F7D52"/>
    <w:rsid w:val="00804606"/>
    <w:rsid w:val="00805AD3"/>
    <w:rsid w:val="008062F6"/>
    <w:rsid w:val="0080654C"/>
    <w:rsid w:val="008071C6"/>
    <w:rsid w:val="00807C0E"/>
    <w:rsid w:val="00811861"/>
    <w:rsid w:val="008124E5"/>
    <w:rsid w:val="00817A00"/>
    <w:rsid w:val="00820347"/>
    <w:rsid w:val="00820D4C"/>
    <w:rsid w:val="00821D31"/>
    <w:rsid w:val="00823BAA"/>
    <w:rsid w:val="00835DB3"/>
    <w:rsid w:val="0083617B"/>
    <w:rsid w:val="008371BD"/>
    <w:rsid w:val="0084382A"/>
    <w:rsid w:val="00844903"/>
    <w:rsid w:val="0084681F"/>
    <w:rsid w:val="00847820"/>
    <w:rsid w:val="008504A8"/>
    <w:rsid w:val="00850B02"/>
    <w:rsid w:val="0085282E"/>
    <w:rsid w:val="00860C6D"/>
    <w:rsid w:val="008646FA"/>
    <w:rsid w:val="0086542A"/>
    <w:rsid w:val="00867B27"/>
    <w:rsid w:val="0087198C"/>
    <w:rsid w:val="00872154"/>
    <w:rsid w:val="00872C1F"/>
    <w:rsid w:val="00873B42"/>
    <w:rsid w:val="008763B3"/>
    <w:rsid w:val="00876CA1"/>
    <w:rsid w:val="008856D8"/>
    <w:rsid w:val="00885945"/>
    <w:rsid w:val="008867D2"/>
    <w:rsid w:val="008875C4"/>
    <w:rsid w:val="00892E82"/>
    <w:rsid w:val="00896127"/>
    <w:rsid w:val="008A2E31"/>
    <w:rsid w:val="008A3DE9"/>
    <w:rsid w:val="008B2222"/>
    <w:rsid w:val="008B4319"/>
    <w:rsid w:val="008B769C"/>
    <w:rsid w:val="008C01AA"/>
    <w:rsid w:val="008C1B58"/>
    <w:rsid w:val="008C1C99"/>
    <w:rsid w:val="008C39AE"/>
    <w:rsid w:val="008C590D"/>
    <w:rsid w:val="008D28F1"/>
    <w:rsid w:val="008D6015"/>
    <w:rsid w:val="008D6E27"/>
    <w:rsid w:val="008D73D7"/>
    <w:rsid w:val="008E031B"/>
    <w:rsid w:val="008E339E"/>
    <w:rsid w:val="008E3862"/>
    <w:rsid w:val="008E3F7B"/>
    <w:rsid w:val="008E5494"/>
    <w:rsid w:val="008E7029"/>
    <w:rsid w:val="008E7EF6"/>
    <w:rsid w:val="008F11D5"/>
    <w:rsid w:val="008F1F98"/>
    <w:rsid w:val="008F2A81"/>
    <w:rsid w:val="008F576E"/>
    <w:rsid w:val="008F5AA6"/>
    <w:rsid w:val="008F6758"/>
    <w:rsid w:val="008F69CC"/>
    <w:rsid w:val="00903252"/>
    <w:rsid w:val="0090340C"/>
    <w:rsid w:val="0090363B"/>
    <w:rsid w:val="00903FBD"/>
    <w:rsid w:val="009040DD"/>
    <w:rsid w:val="00905B47"/>
    <w:rsid w:val="0091331C"/>
    <w:rsid w:val="00920572"/>
    <w:rsid w:val="00921757"/>
    <w:rsid w:val="00921B14"/>
    <w:rsid w:val="00923718"/>
    <w:rsid w:val="0092770D"/>
    <w:rsid w:val="009279DE"/>
    <w:rsid w:val="00930116"/>
    <w:rsid w:val="0093052C"/>
    <w:rsid w:val="009361F8"/>
    <w:rsid w:val="00936645"/>
    <w:rsid w:val="00941114"/>
    <w:rsid w:val="00941BF4"/>
    <w:rsid w:val="0094212C"/>
    <w:rsid w:val="00943F14"/>
    <w:rsid w:val="00945008"/>
    <w:rsid w:val="009457E9"/>
    <w:rsid w:val="00946D67"/>
    <w:rsid w:val="00950F71"/>
    <w:rsid w:val="00954689"/>
    <w:rsid w:val="009615E2"/>
    <w:rsid w:val="009617C9"/>
    <w:rsid w:val="00961C93"/>
    <w:rsid w:val="009630C2"/>
    <w:rsid w:val="00965324"/>
    <w:rsid w:val="00965C15"/>
    <w:rsid w:val="0097091E"/>
    <w:rsid w:val="009743FE"/>
    <w:rsid w:val="009760D3"/>
    <w:rsid w:val="00977132"/>
    <w:rsid w:val="00981A4B"/>
    <w:rsid w:val="00982501"/>
    <w:rsid w:val="00982E12"/>
    <w:rsid w:val="00982F1C"/>
    <w:rsid w:val="00984E1B"/>
    <w:rsid w:val="009877D3"/>
    <w:rsid w:val="00994E8F"/>
    <w:rsid w:val="009951DC"/>
    <w:rsid w:val="009959BB"/>
    <w:rsid w:val="00997158"/>
    <w:rsid w:val="009A11F8"/>
    <w:rsid w:val="009A2D7F"/>
    <w:rsid w:val="009A3A7C"/>
    <w:rsid w:val="009B2ADB"/>
    <w:rsid w:val="009B603A"/>
    <w:rsid w:val="009B6684"/>
    <w:rsid w:val="009C148F"/>
    <w:rsid w:val="009C2D0E"/>
    <w:rsid w:val="009C3DAC"/>
    <w:rsid w:val="009C42E0"/>
    <w:rsid w:val="009C75D9"/>
    <w:rsid w:val="009D28DB"/>
    <w:rsid w:val="009D5362"/>
    <w:rsid w:val="009D5D39"/>
    <w:rsid w:val="009E1415"/>
    <w:rsid w:val="009E55E9"/>
    <w:rsid w:val="009E6116"/>
    <w:rsid w:val="009E7C07"/>
    <w:rsid w:val="009F1005"/>
    <w:rsid w:val="009F3556"/>
    <w:rsid w:val="009F404F"/>
    <w:rsid w:val="00A02575"/>
    <w:rsid w:val="00A02E43"/>
    <w:rsid w:val="00A065F9"/>
    <w:rsid w:val="00A07F34"/>
    <w:rsid w:val="00A10A68"/>
    <w:rsid w:val="00A1489D"/>
    <w:rsid w:val="00A15560"/>
    <w:rsid w:val="00A15D94"/>
    <w:rsid w:val="00A16CC4"/>
    <w:rsid w:val="00A21BB7"/>
    <w:rsid w:val="00A22154"/>
    <w:rsid w:val="00A222DC"/>
    <w:rsid w:val="00A25C38"/>
    <w:rsid w:val="00A27483"/>
    <w:rsid w:val="00A27504"/>
    <w:rsid w:val="00A3180E"/>
    <w:rsid w:val="00A31844"/>
    <w:rsid w:val="00A32FB0"/>
    <w:rsid w:val="00A33D56"/>
    <w:rsid w:val="00A36BBE"/>
    <w:rsid w:val="00A404EF"/>
    <w:rsid w:val="00A4307A"/>
    <w:rsid w:val="00A430E4"/>
    <w:rsid w:val="00A437CA"/>
    <w:rsid w:val="00A47EBB"/>
    <w:rsid w:val="00A51CDD"/>
    <w:rsid w:val="00A522E7"/>
    <w:rsid w:val="00A5497E"/>
    <w:rsid w:val="00A556AE"/>
    <w:rsid w:val="00A579D3"/>
    <w:rsid w:val="00A60C85"/>
    <w:rsid w:val="00A64853"/>
    <w:rsid w:val="00A6730D"/>
    <w:rsid w:val="00A67443"/>
    <w:rsid w:val="00A71625"/>
    <w:rsid w:val="00A71B9B"/>
    <w:rsid w:val="00A72424"/>
    <w:rsid w:val="00A751C7"/>
    <w:rsid w:val="00A765ED"/>
    <w:rsid w:val="00A81DA3"/>
    <w:rsid w:val="00A82C24"/>
    <w:rsid w:val="00A84616"/>
    <w:rsid w:val="00A87844"/>
    <w:rsid w:val="00A87C26"/>
    <w:rsid w:val="00A9013A"/>
    <w:rsid w:val="00A945E3"/>
    <w:rsid w:val="00A94702"/>
    <w:rsid w:val="00A94C2F"/>
    <w:rsid w:val="00A955DE"/>
    <w:rsid w:val="00AA038C"/>
    <w:rsid w:val="00AA16C3"/>
    <w:rsid w:val="00AA1787"/>
    <w:rsid w:val="00AA5436"/>
    <w:rsid w:val="00AA63E3"/>
    <w:rsid w:val="00AA6918"/>
    <w:rsid w:val="00AA7A09"/>
    <w:rsid w:val="00AB064D"/>
    <w:rsid w:val="00AB1EEF"/>
    <w:rsid w:val="00AB3470"/>
    <w:rsid w:val="00AB3B50"/>
    <w:rsid w:val="00AB6F21"/>
    <w:rsid w:val="00AB7AED"/>
    <w:rsid w:val="00AC05B1"/>
    <w:rsid w:val="00AC4CB2"/>
    <w:rsid w:val="00AC7D8D"/>
    <w:rsid w:val="00AD02FC"/>
    <w:rsid w:val="00AD356C"/>
    <w:rsid w:val="00AD3D9C"/>
    <w:rsid w:val="00AD5149"/>
    <w:rsid w:val="00AD5620"/>
    <w:rsid w:val="00AD58AB"/>
    <w:rsid w:val="00AE2914"/>
    <w:rsid w:val="00AE3F44"/>
    <w:rsid w:val="00AE43CB"/>
    <w:rsid w:val="00AE551C"/>
    <w:rsid w:val="00AE5622"/>
    <w:rsid w:val="00AE6D15"/>
    <w:rsid w:val="00AF3637"/>
    <w:rsid w:val="00B04182"/>
    <w:rsid w:val="00B05770"/>
    <w:rsid w:val="00B07AE3"/>
    <w:rsid w:val="00B10534"/>
    <w:rsid w:val="00B11430"/>
    <w:rsid w:val="00B15155"/>
    <w:rsid w:val="00B16157"/>
    <w:rsid w:val="00B1617B"/>
    <w:rsid w:val="00B206AB"/>
    <w:rsid w:val="00B2141D"/>
    <w:rsid w:val="00B21F67"/>
    <w:rsid w:val="00B3311C"/>
    <w:rsid w:val="00B353EB"/>
    <w:rsid w:val="00B364E4"/>
    <w:rsid w:val="00B36693"/>
    <w:rsid w:val="00B409EB"/>
    <w:rsid w:val="00B41337"/>
    <w:rsid w:val="00B41E03"/>
    <w:rsid w:val="00B4371B"/>
    <w:rsid w:val="00B439C4"/>
    <w:rsid w:val="00B4535E"/>
    <w:rsid w:val="00B4549A"/>
    <w:rsid w:val="00B50065"/>
    <w:rsid w:val="00B52A8C"/>
    <w:rsid w:val="00B559D0"/>
    <w:rsid w:val="00B57C1C"/>
    <w:rsid w:val="00B607CE"/>
    <w:rsid w:val="00B61E3F"/>
    <w:rsid w:val="00B6231D"/>
    <w:rsid w:val="00B636A8"/>
    <w:rsid w:val="00B63920"/>
    <w:rsid w:val="00B63A9B"/>
    <w:rsid w:val="00B665C6"/>
    <w:rsid w:val="00B70F8A"/>
    <w:rsid w:val="00B7391F"/>
    <w:rsid w:val="00B7466F"/>
    <w:rsid w:val="00B76792"/>
    <w:rsid w:val="00B80257"/>
    <w:rsid w:val="00B805AF"/>
    <w:rsid w:val="00B8100B"/>
    <w:rsid w:val="00B841DD"/>
    <w:rsid w:val="00B85014"/>
    <w:rsid w:val="00B859E6"/>
    <w:rsid w:val="00B860F0"/>
    <w:rsid w:val="00B866BB"/>
    <w:rsid w:val="00B869EC"/>
    <w:rsid w:val="00B86DE8"/>
    <w:rsid w:val="00B872DB"/>
    <w:rsid w:val="00B923BF"/>
    <w:rsid w:val="00B9397A"/>
    <w:rsid w:val="00B93AA4"/>
    <w:rsid w:val="00B9633D"/>
    <w:rsid w:val="00BA0913"/>
    <w:rsid w:val="00BA17EB"/>
    <w:rsid w:val="00BA2EBE"/>
    <w:rsid w:val="00BA697C"/>
    <w:rsid w:val="00BB0F28"/>
    <w:rsid w:val="00BB107E"/>
    <w:rsid w:val="00BB3584"/>
    <w:rsid w:val="00BB458A"/>
    <w:rsid w:val="00BB6354"/>
    <w:rsid w:val="00BC1831"/>
    <w:rsid w:val="00BC4553"/>
    <w:rsid w:val="00BC7E8F"/>
    <w:rsid w:val="00BD00D3"/>
    <w:rsid w:val="00BD04D5"/>
    <w:rsid w:val="00BD0983"/>
    <w:rsid w:val="00BD1659"/>
    <w:rsid w:val="00BD345C"/>
    <w:rsid w:val="00BD3AA9"/>
    <w:rsid w:val="00BD46EE"/>
    <w:rsid w:val="00BD4A18"/>
    <w:rsid w:val="00BD6DB2"/>
    <w:rsid w:val="00BE11CF"/>
    <w:rsid w:val="00BE21AB"/>
    <w:rsid w:val="00BE3464"/>
    <w:rsid w:val="00BE55CB"/>
    <w:rsid w:val="00BF617A"/>
    <w:rsid w:val="00C0125F"/>
    <w:rsid w:val="00C01BAA"/>
    <w:rsid w:val="00C0379D"/>
    <w:rsid w:val="00C03931"/>
    <w:rsid w:val="00C04EFF"/>
    <w:rsid w:val="00C05FE3"/>
    <w:rsid w:val="00C06FF5"/>
    <w:rsid w:val="00C2010E"/>
    <w:rsid w:val="00C21055"/>
    <w:rsid w:val="00C2136D"/>
    <w:rsid w:val="00C21497"/>
    <w:rsid w:val="00C214EE"/>
    <w:rsid w:val="00C224AA"/>
    <w:rsid w:val="00C22A31"/>
    <w:rsid w:val="00C2314B"/>
    <w:rsid w:val="00C24971"/>
    <w:rsid w:val="00C25AF2"/>
    <w:rsid w:val="00C25B2F"/>
    <w:rsid w:val="00C2653A"/>
    <w:rsid w:val="00C26BE5"/>
    <w:rsid w:val="00C26E4D"/>
    <w:rsid w:val="00C27071"/>
    <w:rsid w:val="00C27909"/>
    <w:rsid w:val="00C27B03"/>
    <w:rsid w:val="00C27D51"/>
    <w:rsid w:val="00C314E1"/>
    <w:rsid w:val="00C34397"/>
    <w:rsid w:val="00C368DD"/>
    <w:rsid w:val="00C36AED"/>
    <w:rsid w:val="00C4095D"/>
    <w:rsid w:val="00C43AC5"/>
    <w:rsid w:val="00C44326"/>
    <w:rsid w:val="00C601D2"/>
    <w:rsid w:val="00C6036D"/>
    <w:rsid w:val="00C65379"/>
    <w:rsid w:val="00C65540"/>
    <w:rsid w:val="00C65BCC"/>
    <w:rsid w:val="00C66970"/>
    <w:rsid w:val="00C85F3B"/>
    <w:rsid w:val="00C8691C"/>
    <w:rsid w:val="00C9703B"/>
    <w:rsid w:val="00CA168A"/>
    <w:rsid w:val="00CA29B4"/>
    <w:rsid w:val="00CA357E"/>
    <w:rsid w:val="00CA44F9"/>
    <w:rsid w:val="00CA4A69"/>
    <w:rsid w:val="00CA57E5"/>
    <w:rsid w:val="00CB2BBA"/>
    <w:rsid w:val="00CB3D18"/>
    <w:rsid w:val="00CC3E0C"/>
    <w:rsid w:val="00CC58D3"/>
    <w:rsid w:val="00CC784D"/>
    <w:rsid w:val="00CE32A4"/>
    <w:rsid w:val="00CE5DE9"/>
    <w:rsid w:val="00CF080B"/>
    <w:rsid w:val="00CF13B7"/>
    <w:rsid w:val="00CF1FCC"/>
    <w:rsid w:val="00CF22A8"/>
    <w:rsid w:val="00CF24F0"/>
    <w:rsid w:val="00CF65D5"/>
    <w:rsid w:val="00D0337B"/>
    <w:rsid w:val="00D038B8"/>
    <w:rsid w:val="00D04B03"/>
    <w:rsid w:val="00D04D8D"/>
    <w:rsid w:val="00D06F52"/>
    <w:rsid w:val="00D07508"/>
    <w:rsid w:val="00D079B2"/>
    <w:rsid w:val="00D114E9"/>
    <w:rsid w:val="00D13EC9"/>
    <w:rsid w:val="00D24019"/>
    <w:rsid w:val="00D241A5"/>
    <w:rsid w:val="00D2547A"/>
    <w:rsid w:val="00D25610"/>
    <w:rsid w:val="00D31FA1"/>
    <w:rsid w:val="00D33F6E"/>
    <w:rsid w:val="00D420E0"/>
    <w:rsid w:val="00D42767"/>
    <w:rsid w:val="00D429C6"/>
    <w:rsid w:val="00D46FDE"/>
    <w:rsid w:val="00D47748"/>
    <w:rsid w:val="00D53523"/>
    <w:rsid w:val="00D54CC3"/>
    <w:rsid w:val="00D57052"/>
    <w:rsid w:val="00D57390"/>
    <w:rsid w:val="00D6041A"/>
    <w:rsid w:val="00D633EB"/>
    <w:rsid w:val="00D6515B"/>
    <w:rsid w:val="00D6596B"/>
    <w:rsid w:val="00D70454"/>
    <w:rsid w:val="00D7229C"/>
    <w:rsid w:val="00D72782"/>
    <w:rsid w:val="00D73AB3"/>
    <w:rsid w:val="00D82FF7"/>
    <w:rsid w:val="00D847FE"/>
    <w:rsid w:val="00D85EE1"/>
    <w:rsid w:val="00D90B61"/>
    <w:rsid w:val="00D92EC6"/>
    <w:rsid w:val="00D94EBD"/>
    <w:rsid w:val="00D95EB8"/>
    <w:rsid w:val="00D964EA"/>
    <w:rsid w:val="00D966D0"/>
    <w:rsid w:val="00DA0C59"/>
    <w:rsid w:val="00DA2367"/>
    <w:rsid w:val="00DA273D"/>
    <w:rsid w:val="00DA3991"/>
    <w:rsid w:val="00DA4EB4"/>
    <w:rsid w:val="00DA5321"/>
    <w:rsid w:val="00DA62E2"/>
    <w:rsid w:val="00DB721A"/>
    <w:rsid w:val="00DB7655"/>
    <w:rsid w:val="00DB7E6C"/>
    <w:rsid w:val="00DC0E45"/>
    <w:rsid w:val="00DC2056"/>
    <w:rsid w:val="00DC3626"/>
    <w:rsid w:val="00DC4179"/>
    <w:rsid w:val="00DD5A29"/>
    <w:rsid w:val="00DD5D9D"/>
    <w:rsid w:val="00DE1BF0"/>
    <w:rsid w:val="00DE35CB"/>
    <w:rsid w:val="00DE6A08"/>
    <w:rsid w:val="00DF1B35"/>
    <w:rsid w:val="00DF202D"/>
    <w:rsid w:val="00DF21E9"/>
    <w:rsid w:val="00DF345C"/>
    <w:rsid w:val="00E00F14"/>
    <w:rsid w:val="00E06386"/>
    <w:rsid w:val="00E21747"/>
    <w:rsid w:val="00E24EB4"/>
    <w:rsid w:val="00E27E35"/>
    <w:rsid w:val="00E320ED"/>
    <w:rsid w:val="00E328FB"/>
    <w:rsid w:val="00E33AFB"/>
    <w:rsid w:val="00E340BC"/>
    <w:rsid w:val="00E34218"/>
    <w:rsid w:val="00E4186C"/>
    <w:rsid w:val="00E45777"/>
    <w:rsid w:val="00E458AE"/>
    <w:rsid w:val="00E46282"/>
    <w:rsid w:val="00E472B6"/>
    <w:rsid w:val="00E5216E"/>
    <w:rsid w:val="00E549B6"/>
    <w:rsid w:val="00E55CC7"/>
    <w:rsid w:val="00E61DAC"/>
    <w:rsid w:val="00E62FB6"/>
    <w:rsid w:val="00E63EBC"/>
    <w:rsid w:val="00E641E2"/>
    <w:rsid w:val="00E648B1"/>
    <w:rsid w:val="00E650E3"/>
    <w:rsid w:val="00E66D4C"/>
    <w:rsid w:val="00E71076"/>
    <w:rsid w:val="00E715BE"/>
    <w:rsid w:val="00E71A05"/>
    <w:rsid w:val="00E71AC9"/>
    <w:rsid w:val="00E72695"/>
    <w:rsid w:val="00E75B79"/>
    <w:rsid w:val="00E76DE7"/>
    <w:rsid w:val="00E82344"/>
    <w:rsid w:val="00E8375B"/>
    <w:rsid w:val="00E84C82"/>
    <w:rsid w:val="00E84D64"/>
    <w:rsid w:val="00E86D6B"/>
    <w:rsid w:val="00E86FFF"/>
    <w:rsid w:val="00E87408"/>
    <w:rsid w:val="00E914C4"/>
    <w:rsid w:val="00E934F5"/>
    <w:rsid w:val="00E96961"/>
    <w:rsid w:val="00EA2CC0"/>
    <w:rsid w:val="00EA4F36"/>
    <w:rsid w:val="00EA72EC"/>
    <w:rsid w:val="00EA792C"/>
    <w:rsid w:val="00EA7B08"/>
    <w:rsid w:val="00EB11CB"/>
    <w:rsid w:val="00EB1E10"/>
    <w:rsid w:val="00EB1FCE"/>
    <w:rsid w:val="00EB275A"/>
    <w:rsid w:val="00EB786A"/>
    <w:rsid w:val="00EC0663"/>
    <w:rsid w:val="00EC1578"/>
    <w:rsid w:val="00EC188C"/>
    <w:rsid w:val="00EC1C72"/>
    <w:rsid w:val="00EC2B65"/>
    <w:rsid w:val="00EC3CC9"/>
    <w:rsid w:val="00EC46F9"/>
    <w:rsid w:val="00EC680A"/>
    <w:rsid w:val="00ED03F2"/>
    <w:rsid w:val="00ED55D1"/>
    <w:rsid w:val="00ED6CE0"/>
    <w:rsid w:val="00EE0978"/>
    <w:rsid w:val="00EE2BED"/>
    <w:rsid w:val="00EE32F6"/>
    <w:rsid w:val="00EE374B"/>
    <w:rsid w:val="00EE4594"/>
    <w:rsid w:val="00EE549F"/>
    <w:rsid w:val="00EE60E6"/>
    <w:rsid w:val="00EE7111"/>
    <w:rsid w:val="00EF78EF"/>
    <w:rsid w:val="00F02B2A"/>
    <w:rsid w:val="00F07110"/>
    <w:rsid w:val="00F11BB5"/>
    <w:rsid w:val="00F1417B"/>
    <w:rsid w:val="00F162C1"/>
    <w:rsid w:val="00F232DA"/>
    <w:rsid w:val="00F3041A"/>
    <w:rsid w:val="00F30DA4"/>
    <w:rsid w:val="00F33D03"/>
    <w:rsid w:val="00F34B99"/>
    <w:rsid w:val="00F36163"/>
    <w:rsid w:val="00F3749A"/>
    <w:rsid w:val="00F40A83"/>
    <w:rsid w:val="00F43A51"/>
    <w:rsid w:val="00F466EF"/>
    <w:rsid w:val="00F468E1"/>
    <w:rsid w:val="00F50EB4"/>
    <w:rsid w:val="00F52164"/>
    <w:rsid w:val="00F52DAB"/>
    <w:rsid w:val="00F543F0"/>
    <w:rsid w:val="00F63766"/>
    <w:rsid w:val="00F63E0D"/>
    <w:rsid w:val="00F66C37"/>
    <w:rsid w:val="00F704BD"/>
    <w:rsid w:val="00F7509D"/>
    <w:rsid w:val="00F77F88"/>
    <w:rsid w:val="00F80573"/>
    <w:rsid w:val="00F81D29"/>
    <w:rsid w:val="00F84EF5"/>
    <w:rsid w:val="00F87308"/>
    <w:rsid w:val="00F87FA5"/>
    <w:rsid w:val="00F90C73"/>
    <w:rsid w:val="00F91C4D"/>
    <w:rsid w:val="00F92FD9"/>
    <w:rsid w:val="00F94BBB"/>
    <w:rsid w:val="00F979CA"/>
    <w:rsid w:val="00F97E9C"/>
    <w:rsid w:val="00FA3484"/>
    <w:rsid w:val="00FA6684"/>
    <w:rsid w:val="00FA731E"/>
    <w:rsid w:val="00FB0A62"/>
    <w:rsid w:val="00FB12E5"/>
    <w:rsid w:val="00FB2652"/>
    <w:rsid w:val="00FB2B38"/>
    <w:rsid w:val="00FB3225"/>
    <w:rsid w:val="00FB3A98"/>
    <w:rsid w:val="00FB4B22"/>
    <w:rsid w:val="00FB7664"/>
    <w:rsid w:val="00FC6358"/>
    <w:rsid w:val="00FD320D"/>
    <w:rsid w:val="00FD4C03"/>
    <w:rsid w:val="00FE23DE"/>
    <w:rsid w:val="00FE403C"/>
    <w:rsid w:val="00FE4FAB"/>
    <w:rsid w:val="00FE7410"/>
    <w:rsid w:val="00FF2CA3"/>
    <w:rsid w:val="00FF427E"/>
    <w:rsid w:val="00FF72BD"/>
    <w:rsid w:val="013C06BC"/>
    <w:rsid w:val="01CF44BE"/>
    <w:rsid w:val="01F40F97"/>
    <w:rsid w:val="02133481"/>
    <w:rsid w:val="022A4403"/>
    <w:rsid w:val="02526D7F"/>
    <w:rsid w:val="02793881"/>
    <w:rsid w:val="027E1502"/>
    <w:rsid w:val="029C2E7E"/>
    <w:rsid w:val="02DC5CB3"/>
    <w:rsid w:val="02FE1037"/>
    <w:rsid w:val="030A61B0"/>
    <w:rsid w:val="03365940"/>
    <w:rsid w:val="037C1DAC"/>
    <w:rsid w:val="03E55851"/>
    <w:rsid w:val="04033605"/>
    <w:rsid w:val="041F5D42"/>
    <w:rsid w:val="043F2EFE"/>
    <w:rsid w:val="0481453A"/>
    <w:rsid w:val="04984924"/>
    <w:rsid w:val="049A7BD3"/>
    <w:rsid w:val="04AD3DAA"/>
    <w:rsid w:val="04BB1570"/>
    <w:rsid w:val="04C635BD"/>
    <w:rsid w:val="04CD5C88"/>
    <w:rsid w:val="04DF1A8A"/>
    <w:rsid w:val="04F33A46"/>
    <w:rsid w:val="052B1173"/>
    <w:rsid w:val="054D6A58"/>
    <w:rsid w:val="05771445"/>
    <w:rsid w:val="057B48A2"/>
    <w:rsid w:val="05956642"/>
    <w:rsid w:val="05BA496A"/>
    <w:rsid w:val="05E53182"/>
    <w:rsid w:val="05EE0424"/>
    <w:rsid w:val="06005A4C"/>
    <w:rsid w:val="060E4F02"/>
    <w:rsid w:val="062241B4"/>
    <w:rsid w:val="064519DD"/>
    <w:rsid w:val="066F3538"/>
    <w:rsid w:val="06706521"/>
    <w:rsid w:val="06783F44"/>
    <w:rsid w:val="06851D2F"/>
    <w:rsid w:val="069266DF"/>
    <w:rsid w:val="069560E0"/>
    <w:rsid w:val="06D00631"/>
    <w:rsid w:val="06E471AB"/>
    <w:rsid w:val="06EA2CBE"/>
    <w:rsid w:val="071954EF"/>
    <w:rsid w:val="07265CA8"/>
    <w:rsid w:val="07590EBC"/>
    <w:rsid w:val="075F32FD"/>
    <w:rsid w:val="076B39B2"/>
    <w:rsid w:val="07756FCE"/>
    <w:rsid w:val="07915281"/>
    <w:rsid w:val="07A43543"/>
    <w:rsid w:val="07C053C3"/>
    <w:rsid w:val="07C42EC3"/>
    <w:rsid w:val="07C864E8"/>
    <w:rsid w:val="07CC279A"/>
    <w:rsid w:val="07D64331"/>
    <w:rsid w:val="07F25F78"/>
    <w:rsid w:val="07FB48EB"/>
    <w:rsid w:val="07FD3D1B"/>
    <w:rsid w:val="08502A71"/>
    <w:rsid w:val="08932B3F"/>
    <w:rsid w:val="08AB23B0"/>
    <w:rsid w:val="08B63DD9"/>
    <w:rsid w:val="08CA1C65"/>
    <w:rsid w:val="08E004FA"/>
    <w:rsid w:val="08E1634C"/>
    <w:rsid w:val="09274B9D"/>
    <w:rsid w:val="093D2917"/>
    <w:rsid w:val="098913ED"/>
    <w:rsid w:val="09BA2AC6"/>
    <w:rsid w:val="09D26061"/>
    <w:rsid w:val="09E718B6"/>
    <w:rsid w:val="0A1A0EA3"/>
    <w:rsid w:val="0A3D172D"/>
    <w:rsid w:val="0A40121D"/>
    <w:rsid w:val="0A4E292A"/>
    <w:rsid w:val="0A641A28"/>
    <w:rsid w:val="0A6D05BE"/>
    <w:rsid w:val="0A740EC6"/>
    <w:rsid w:val="0A762E91"/>
    <w:rsid w:val="0AC47D4F"/>
    <w:rsid w:val="0B3412EC"/>
    <w:rsid w:val="0B70106D"/>
    <w:rsid w:val="0B7F1429"/>
    <w:rsid w:val="0BAA5F29"/>
    <w:rsid w:val="0C0F7CB5"/>
    <w:rsid w:val="0C160487"/>
    <w:rsid w:val="0C3A31E7"/>
    <w:rsid w:val="0C3A605E"/>
    <w:rsid w:val="0C48260B"/>
    <w:rsid w:val="0C970B9C"/>
    <w:rsid w:val="0CA1103B"/>
    <w:rsid w:val="0CAC043F"/>
    <w:rsid w:val="0CF50E52"/>
    <w:rsid w:val="0CFA54CF"/>
    <w:rsid w:val="0D0424B9"/>
    <w:rsid w:val="0D1160FA"/>
    <w:rsid w:val="0D155C5A"/>
    <w:rsid w:val="0D2569B1"/>
    <w:rsid w:val="0D5A32A4"/>
    <w:rsid w:val="0D9F7DD8"/>
    <w:rsid w:val="0E3E1F17"/>
    <w:rsid w:val="0E566759"/>
    <w:rsid w:val="0E64709A"/>
    <w:rsid w:val="0E9742BA"/>
    <w:rsid w:val="0E9822E8"/>
    <w:rsid w:val="0EC95DC3"/>
    <w:rsid w:val="0F1E69E3"/>
    <w:rsid w:val="0F5441BB"/>
    <w:rsid w:val="0F5936F0"/>
    <w:rsid w:val="0F6849E3"/>
    <w:rsid w:val="0F7337A5"/>
    <w:rsid w:val="0F7919DF"/>
    <w:rsid w:val="0F7F00F1"/>
    <w:rsid w:val="0F943B11"/>
    <w:rsid w:val="0FA9345E"/>
    <w:rsid w:val="0FBC3A14"/>
    <w:rsid w:val="0FBE6EF0"/>
    <w:rsid w:val="0FD8225C"/>
    <w:rsid w:val="0FD93F3D"/>
    <w:rsid w:val="0FDE750E"/>
    <w:rsid w:val="0FE64AB3"/>
    <w:rsid w:val="0FE97F34"/>
    <w:rsid w:val="0FF46D31"/>
    <w:rsid w:val="10061ADF"/>
    <w:rsid w:val="100E578C"/>
    <w:rsid w:val="102C5BF4"/>
    <w:rsid w:val="105E0A45"/>
    <w:rsid w:val="108A31F2"/>
    <w:rsid w:val="109141AB"/>
    <w:rsid w:val="10E14366"/>
    <w:rsid w:val="11663C78"/>
    <w:rsid w:val="11683CF4"/>
    <w:rsid w:val="11836B45"/>
    <w:rsid w:val="11B06C88"/>
    <w:rsid w:val="11C97D4A"/>
    <w:rsid w:val="11D12B57"/>
    <w:rsid w:val="12452171"/>
    <w:rsid w:val="125E784D"/>
    <w:rsid w:val="126808B2"/>
    <w:rsid w:val="129B16E6"/>
    <w:rsid w:val="12A762DD"/>
    <w:rsid w:val="12AF7554"/>
    <w:rsid w:val="12FD6FD7"/>
    <w:rsid w:val="1329138D"/>
    <w:rsid w:val="134508F2"/>
    <w:rsid w:val="134D508D"/>
    <w:rsid w:val="13513F5E"/>
    <w:rsid w:val="1376180B"/>
    <w:rsid w:val="13C11CF1"/>
    <w:rsid w:val="13EB044B"/>
    <w:rsid w:val="14276FAA"/>
    <w:rsid w:val="1444190A"/>
    <w:rsid w:val="146F60C4"/>
    <w:rsid w:val="14704C9B"/>
    <w:rsid w:val="14B16E37"/>
    <w:rsid w:val="14C10C6C"/>
    <w:rsid w:val="15227C3A"/>
    <w:rsid w:val="15295E66"/>
    <w:rsid w:val="1552316B"/>
    <w:rsid w:val="15932243"/>
    <w:rsid w:val="159B37AB"/>
    <w:rsid w:val="15D75342"/>
    <w:rsid w:val="15FF1F8C"/>
    <w:rsid w:val="16132655"/>
    <w:rsid w:val="167F30CD"/>
    <w:rsid w:val="16A256EA"/>
    <w:rsid w:val="172A51E5"/>
    <w:rsid w:val="174D6F1B"/>
    <w:rsid w:val="174F6F43"/>
    <w:rsid w:val="175622A8"/>
    <w:rsid w:val="1773655F"/>
    <w:rsid w:val="17842D50"/>
    <w:rsid w:val="178A60D9"/>
    <w:rsid w:val="17B91A9A"/>
    <w:rsid w:val="17C44198"/>
    <w:rsid w:val="17CD257D"/>
    <w:rsid w:val="17D15F15"/>
    <w:rsid w:val="17D92DC1"/>
    <w:rsid w:val="17EF50C1"/>
    <w:rsid w:val="17F04282"/>
    <w:rsid w:val="184B72CC"/>
    <w:rsid w:val="18A251F6"/>
    <w:rsid w:val="18C43756"/>
    <w:rsid w:val="18C82B58"/>
    <w:rsid w:val="18D44FA4"/>
    <w:rsid w:val="18FE39D3"/>
    <w:rsid w:val="19167023"/>
    <w:rsid w:val="19720CC7"/>
    <w:rsid w:val="19904EBC"/>
    <w:rsid w:val="199765CB"/>
    <w:rsid w:val="199A5738"/>
    <w:rsid w:val="19DF7798"/>
    <w:rsid w:val="19F22B9C"/>
    <w:rsid w:val="19F25193"/>
    <w:rsid w:val="19F51CF9"/>
    <w:rsid w:val="19FA72B2"/>
    <w:rsid w:val="1A2B5E45"/>
    <w:rsid w:val="1A4814BD"/>
    <w:rsid w:val="1A4C2389"/>
    <w:rsid w:val="1A8C6779"/>
    <w:rsid w:val="1A9F0541"/>
    <w:rsid w:val="1AB3766C"/>
    <w:rsid w:val="1B1E4B60"/>
    <w:rsid w:val="1B2E1A34"/>
    <w:rsid w:val="1B5E59A7"/>
    <w:rsid w:val="1B7028A1"/>
    <w:rsid w:val="1BA30C12"/>
    <w:rsid w:val="1BB06647"/>
    <w:rsid w:val="1BBD25E7"/>
    <w:rsid w:val="1BEE6D2B"/>
    <w:rsid w:val="1BF319CB"/>
    <w:rsid w:val="1C2D2652"/>
    <w:rsid w:val="1C2E65E2"/>
    <w:rsid w:val="1C593280"/>
    <w:rsid w:val="1C692628"/>
    <w:rsid w:val="1C8F2184"/>
    <w:rsid w:val="1C995993"/>
    <w:rsid w:val="1CD00111"/>
    <w:rsid w:val="1CF87735"/>
    <w:rsid w:val="1D220473"/>
    <w:rsid w:val="1D646845"/>
    <w:rsid w:val="1D702684"/>
    <w:rsid w:val="1D8C6292"/>
    <w:rsid w:val="1DA3074A"/>
    <w:rsid w:val="1DE5538E"/>
    <w:rsid w:val="1DE94E2B"/>
    <w:rsid w:val="1E5971B5"/>
    <w:rsid w:val="1E613FC5"/>
    <w:rsid w:val="1EA2204E"/>
    <w:rsid w:val="1EB76E7D"/>
    <w:rsid w:val="1EDF643C"/>
    <w:rsid w:val="1EFC64CD"/>
    <w:rsid w:val="1F291E28"/>
    <w:rsid w:val="1F313457"/>
    <w:rsid w:val="1F4E399D"/>
    <w:rsid w:val="1F6F6B0B"/>
    <w:rsid w:val="1F721DFF"/>
    <w:rsid w:val="1F924943"/>
    <w:rsid w:val="1F9C4CF0"/>
    <w:rsid w:val="1F9D1D28"/>
    <w:rsid w:val="201C373B"/>
    <w:rsid w:val="201F4C94"/>
    <w:rsid w:val="20202D1A"/>
    <w:rsid w:val="20215762"/>
    <w:rsid w:val="202C0A7E"/>
    <w:rsid w:val="20EE6485"/>
    <w:rsid w:val="21264BF1"/>
    <w:rsid w:val="21571433"/>
    <w:rsid w:val="216B2A80"/>
    <w:rsid w:val="21787C12"/>
    <w:rsid w:val="217C6ACC"/>
    <w:rsid w:val="21CB4797"/>
    <w:rsid w:val="21D62A8B"/>
    <w:rsid w:val="21F229A5"/>
    <w:rsid w:val="220E33FB"/>
    <w:rsid w:val="222B6522"/>
    <w:rsid w:val="226E0C77"/>
    <w:rsid w:val="228F5C90"/>
    <w:rsid w:val="22AF37F5"/>
    <w:rsid w:val="22D840DC"/>
    <w:rsid w:val="22E31095"/>
    <w:rsid w:val="23177C30"/>
    <w:rsid w:val="234D096F"/>
    <w:rsid w:val="236517A4"/>
    <w:rsid w:val="238D32C7"/>
    <w:rsid w:val="23967F57"/>
    <w:rsid w:val="23A61C99"/>
    <w:rsid w:val="23B240C1"/>
    <w:rsid w:val="24042E63"/>
    <w:rsid w:val="2444381D"/>
    <w:rsid w:val="24856D9C"/>
    <w:rsid w:val="24B14061"/>
    <w:rsid w:val="24BF7AA2"/>
    <w:rsid w:val="24D91187"/>
    <w:rsid w:val="24E523B4"/>
    <w:rsid w:val="25583467"/>
    <w:rsid w:val="25667B62"/>
    <w:rsid w:val="25CB3C39"/>
    <w:rsid w:val="25DD6A2E"/>
    <w:rsid w:val="25E6665A"/>
    <w:rsid w:val="25FB1AE6"/>
    <w:rsid w:val="26591180"/>
    <w:rsid w:val="268C6946"/>
    <w:rsid w:val="26D34023"/>
    <w:rsid w:val="26F34F8B"/>
    <w:rsid w:val="26F6598C"/>
    <w:rsid w:val="26FF641C"/>
    <w:rsid w:val="2734580E"/>
    <w:rsid w:val="273475AA"/>
    <w:rsid w:val="27387E83"/>
    <w:rsid w:val="27404BFF"/>
    <w:rsid w:val="27522806"/>
    <w:rsid w:val="276448EB"/>
    <w:rsid w:val="27AF30E6"/>
    <w:rsid w:val="27B63FC9"/>
    <w:rsid w:val="27C96456"/>
    <w:rsid w:val="27D336D4"/>
    <w:rsid w:val="28BC67BB"/>
    <w:rsid w:val="299F2EC2"/>
    <w:rsid w:val="2A1060C8"/>
    <w:rsid w:val="2A9C39E0"/>
    <w:rsid w:val="2AA56F26"/>
    <w:rsid w:val="2ABF590B"/>
    <w:rsid w:val="2ADA66CC"/>
    <w:rsid w:val="2ADC41F2"/>
    <w:rsid w:val="2B004385"/>
    <w:rsid w:val="2B101DBD"/>
    <w:rsid w:val="2B391645"/>
    <w:rsid w:val="2B41674B"/>
    <w:rsid w:val="2B5E283B"/>
    <w:rsid w:val="2B7C5728"/>
    <w:rsid w:val="2B89427E"/>
    <w:rsid w:val="2B8F74B6"/>
    <w:rsid w:val="2BA855D6"/>
    <w:rsid w:val="2BBB3710"/>
    <w:rsid w:val="2C00651F"/>
    <w:rsid w:val="2C12461C"/>
    <w:rsid w:val="2C3D50A2"/>
    <w:rsid w:val="2C8A2483"/>
    <w:rsid w:val="2CBF201D"/>
    <w:rsid w:val="2CD173C6"/>
    <w:rsid w:val="2CD2468E"/>
    <w:rsid w:val="2CDF04A6"/>
    <w:rsid w:val="2D01287E"/>
    <w:rsid w:val="2D0A5E6E"/>
    <w:rsid w:val="2D410C84"/>
    <w:rsid w:val="2D4345C0"/>
    <w:rsid w:val="2D5653E5"/>
    <w:rsid w:val="2D7503AA"/>
    <w:rsid w:val="2D9B47A0"/>
    <w:rsid w:val="2DBF6D25"/>
    <w:rsid w:val="2DC53663"/>
    <w:rsid w:val="2DCD13DD"/>
    <w:rsid w:val="2DDA6623"/>
    <w:rsid w:val="2E1E59B1"/>
    <w:rsid w:val="2E311846"/>
    <w:rsid w:val="2E3F3416"/>
    <w:rsid w:val="2E7172E0"/>
    <w:rsid w:val="2E767C69"/>
    <w:rsid w:val="2E873B6F"/>
    <w:rsid w:val="2EAB3BAA"/>
    <w:rsid w:val="2EAF5494"/>
    <w:rsid w:val="2EBE1DD3"/>
    <w:rsid w:val="2ED84EBD"/>
    <w:rsid w:val="2F1F0118"/>
    <w:rsid w:val="2F3E7229"/>
    <w:rsid w:val="2F7453AB"/>
    <w:rsid w:val="2F792957"/>
    <w:rsid w:val="2F9B5C62"/>
    <w:rsid w:val="2FA4070E"/>
    <w:rsid w:val="2FAA567C"/>
    <w:rsid w:val="2FB96DC6"/>
    <w:rsid w:val="2FC8731E"/>
    <w:rsid w:val="301306B6"/>
    <w:rsid w:val="303845C1"/>
    <w:rsid w:val="30430575"/>
    <w:rsid w:val="307D343D"/>
    <w:rsid w:val="308918EA"/>
    <w:rsid w:val="30C32865"/>
    <w:rsid w:val="30C556EE"/>
    <w:rsid w:val="30E542AA"/>
    <w:rsid w:val="30EB6A56"/>
    <w:rsid w:val="312974C4"/>
    <w:rsid w:val="315C608D"/>
    <w:rsid w:val="31687CAB"/>
    <w:rsid w:val="319429AB"/>
    <w:rsid w:val="319E1BF4"/>
    <w:rsid w:val="31BA0311"/>
    <w:rsid w:val="31CD3916"/>
    <w:rsid w:val="31E506EE"/>
    <w:rsid w:val="320A34E0"/>
    <w:rsid w:val="322014B1"/>
    <w:rsid w:val="322B3191"/>
    <w:rsid w:val="32530FBF"/>
    <w:rsid w:val="326002A3"/>
    <w:rsid w:val="326E2A67"/>
    <w:rsid w:val="32A001FB"/>
    <w:rsid w:val="32DC7485"/>
    <w:rsid w:val="32EC51EE"/>
    <w:rsid w:val="331E0A5A"/>
    <w:rsid w:val="33371A19"/>
    <w:rsid w:val="333E417B"/>
    <w:rsid w:val="336B720C"/>
    <w:rsid w:val="338C13F4"/>
    <w:rsid w:val="338D29D4"/>
    <w:rsid w:val="33A55DCB"/>
    <w:rsid w:val="33C710A2"/>
    <w:rsid w:val="341B1E18"/>
    <w:rsid w:val="34340337"/>
    <w:rsid w:val="343C2F03"/>
    <w:rsid w:val="348C6C89"/>
    <w:rsid w:val="349B511E"/>
    <w:rsid w:val="34A00995"/>
    <w:rsid w:val="34B32468"/>
    <w:rsid w:val="34EC3E33"/>
    <w:rsid w:val="34F32004"/>
    <w:rsid w:val="34F66160"/>
    <w:rsid w:val="35197E2E"/>
    <w:rsid w:val="353839B0"/>
    <w:rsid w:val="353F3D1C"/>
    <w:rsid w:val="35C40072"/>
    <w:rsid w:val="35EA7DF3"/>
    <w:rsid w:val="36172FAF"/>
    <w:rsid w:val="361A536D"/>
    <w:rsid w:val="36585980"/>
    <w:rsid w:val="36751784"/>
    <w:rsid w:val="36860744"/>
    <w:rsid w:val="369342FF"/>
    <w:rsid w:val="36A01E36"/>
    <w:rsid w:val="36D46E38"/>
    <w:rsid w:val="36DA41AD"/>
    <w:rsid w:val="36F83901"/>
    <w:rsid w:val="37073904"/>
    <w:rsid w:val="37106D6B"/>
    <w:rsid w:val="372238D5"/>
    <w:rsid w:val="3724764D"/>
    <w:rsid w:val="37287953"/>
    <w:rsid w:val="374536A7"/>
    <w:rsid w:val="37767FD2"/>
    <w:rsid w:val="37814AE6"/>
    <w:rsid w:val="379A790F"/>
    <w:rsid w:val="37D90437"/>
    <w:rsid w:val="37D94F75"/>
    <w:rsid w:val="38066101"/>
    <w:rsid w:val="381E10DA"/>
    <w:rsid w:val="38287400"/>
    <w:rsid w:val="382B4267"/>
    <w:rsid w:val="38792759"/>
    <w:rsid w:val="3895301B"/>
    <w:rsid w:val="38B5007F"/>
    <w:rsid w:val="38BB765E"/>
    <w:rsid w:val="38CE7BE3"/>
    <w:rsid w:val="38F31EF2"/>
    <w:rsid w:val="38FA6BA8"/>
    <w:rsid w:val="38FB43DD"/>
    <w:rsid w:val="39054BEB"/>
    <w:rsid w:val="390A507C"/>
    <w:rsid w:val="391400EC"/>
    <w:rsid w:val="391733E9"/>
    <w:rsid w:val="393160E1"/>
    <w:rsid w:val="393C7109"/>
    <w:rsid w:val="39424039"/>
    <w:rsid w:val="39671A73"/>
    <w:rsid w:val="3992574B"/>
    <w:rsid w:val="39AF41C0"/>
    <w:rsid w:val="39C74E4A"/>
    <w:rsid w:val="39CA7155"/>
    <w:rsid w:val="39D630C1"/>
    <w:rsid w:val="3A1C285D"/>
    <w:rsid w:val="3A3539F3"/>
    <w:rsid w:val="3A4800C6"/>
    <w:rsid w:val="3A5324CD"/>
    <w:rsid w:val="3A7535F2"/>
    <w:rsid w:val="3A7A749E"/>
    <w:rsid w:val="3AA6651D"/>
    <w:rsid w:val="3AAB396D"/>
    <w:rsid w:val="3AB340DD"/>
    <w:rsid w:val="3ABF0F37"/>
    <w:rsid w:val="3AED7780"/>
    <w:rsid w:val="3B335F33"/>
    <w:rsid w:val="3B365BA1"/>
    <w:rsid w:val="3B430EDA"/>
    <w:rsid w:val="3B6E37CF"/>
    <w:rsid w:val="3B8A3DD3"/>
    <w:rsid w:val="3BC64084"/>
    <w:rsid w:val="3C6367B7"/>
    <w:rsid w:val="3C676B03"/>
    <w:rsid w:val="3D183F74"/>
    <w:rsid w:val="3D2037D6"/>
    <w:rsid w:val="3D232481"/>
    <w:rsid w:val="3D4520CB"/>
    <w:rsid w:val="3D4A6859"/>
    <w:rsid w:val="3D4F3E78"/>
    <w:rsid w:val="3D644BBA"/>
    <w:rsid w:val="3DBD183F"/>
    <w:rsid w:val="3DE26ACD"/>
    <w:rsid w:val="3DE55C06"/>
    <w:rsid w:val="3DE61259"/>
    <w:rsid w:val="3E41204C"/>
    <w:rsid w:val="3E4E021B"/>
    <w:rsid w:val="3EB51360"/>
    <w:rsid w:val="3EC1019C"/>
    <w:rsid w:val="3ECD05CA"/>
    <w:rsid w:val="3ED3589C"/>
    <w:rsid w:val="3EFA35B5"/>
    <w:rsid w:val="3EFB0C93"/>
    <w:rsid w:val="3F0D2786"/>
    <w:rsid w:val="3F310B59"/>
    <w:rsid w:val="3F9A02F2"/>
    <w:rsid w:val="40173F3D"/>
    <w:rsid w:val="401E6DB2"/>
    <w:rsid w:val="40491EF2"/>
    <w:rsid w:val="405016D0"/>
    <w:rsid w:val="408E5990"/>
    <w:rsid w:val="40C1469B"/>
    <w:rsid w:val="40F40090"/>
    <w:rsid w:val="40FA31CC"/>
    <w:rsid w:val="40FD70B4"/>
    <w:rsid w:val="41060DD8"/>
    <w:rsid w:val="41154492"/>
    <w:rsid w:val="41605725"/>
    <w:rsid w:val="416432E8"/>
    <w:rsid w:val="41673AE8"/>
    <w:rsid w:val="41741F9A"/>
    <w:rsid w:val="417E5A18"/>
    <w:rsid w:val="41992059"/>
    <w:rsid w:val="41A90E7A"/>
    <w:rsid w:val="41BB2D49"/>
    <w:rsid w:val="41C041B8"/>
    <w:rsid w:val="41CD4836"/>
    <w:rsid w:val="42093727"/>
    <w:rsid w:val="424A2C88"/>
    <w:rsid w:val="425F1282"/>
    <w:rsid w:val="42674891"/>
    <w:rsid w:val="426D29EB"/>
    <w:rsid w:val="4274292B"/>
    <w:rsid w:val="42894808"/>
    <w:rsid w:val="428D1B9F"/>
    <w:rsid w:val="42975177"/>
    <w:rsid w:val="42C85330"/>
    <w:rsid w:val="42E93AB0"/>
    <w:rsid w:val="42ED0A96"/>
    <w:rsid w:val="42F635C0"/>
    <w:rsid w:val="43433935"/>
    <w:rsid w:val="43E44CC5"/>
    <w:rsid w:val="43E57E0A"/>
    <w:rsid w:val="43F24536"/>
    <w:rsid w:val="441D6270"/>
    <w:rsid w:val="44354C14"/>
    <w:rsid w:val="444D07E3"/>
    <w:rsid w:val="44545D29"/>
    <w:rsid w:val="448A5EA8"/>
    <w:rsid w:val="449075DA"/>
    <w:rsid w:val="44B03CF8"/>
    <w:rsid w:val="45051BDF"/>
    <w:rsid w:val="454B20CD"/>
    <w:rsid w:val="458C74E0"/>
    <w:rsid w:val="45937E62"/>
    <w:rsid w:val="45AB4DAF"/>
    <w:rsid w:val="45C61AC6"/>
    <w:rsid w:val="45D40490"/>
    <w:rsid w:val="45F16D61"/>
    <w:rsid w:val="463416C5"/>
    <w:rsid w:val="467241B0"/>
    <w:rsid w:val="469728C8"/>
    <w:rsid w:val="46A352B3"/>
    <w:rsid w:val="46A577FD"/>
    <w:rsid w:val="46CA3475"/>
    <w:rsid w:val="46D1436F"/>
    <w:rsid w:val="46DE54E3"/>
    <w:rsid w:val="46F24243"/>
    <w:rsid w:val="46FA3F26"/>
    <w:rsid w:val="47196964"/>
    <w:rsid w:val="47665118"/>
    <w:rsid w:val="477B5216"/>
    <w:rsid w:val="47866E59"/>
    <w:rsid w:val="47B94E48"/>
    <w:rsid w:val="47BE31A6"/>
    <w:rsid w:val="47CF53B3"/>
    <w:rsid w:val="47D429C9"/>
    <w:rsid w:val="47EA7A68"/>
    <w:rsid w:val="48157C28"/>
    <w:rsid w:val="48566CCB"/>
    <w:rsid w:val="48733F90"/>
    <w:rsid w:val="4889343C"/>
    <w:rsid w:val="488A2FD6"/>
    <w:rsid w:val="48DC42EB"/>
    <w:rsid w:val="48EF0E34"/>
    <w:rsid w:val="492C5629"/>
    <w:rsid w:val="49406F22"/>
    <w:rsid w:val="497A75A0"/>
    <w:rsid w:val="498B1606"/>
    <w:rsid w:val="498B3C69"/>
    <w:rsid w:val="49CF398F"/>
    <w:rsid w:val="49E736FD"/>
    <w:rsid w:val="49EB5498"/>
    <w:rsid w:val="4A283632"/>
    <w:rsid w:val="4A3D2C61"/>
    <w:rsid w:val="4A435BE4"/>
    <w:rsid w:val="4A792EFC"/>
    <w:rsid w:val="4A9F0211"/>
    <w:rsid w:val="4AC65CFC"/>
    <w:rsid w:val="4AC81629"/>
    <w:rsid w:val="4AC87D84"/>
    <w:rsid w:val="4AEA6BCF"/>
    <w:rsid w:val="4B635F00"/>
    <w:rsid w:val="4C420E22"/>
    <w:rsid w:val="4C5E7B9D"/>
    <w:rsid w:val="4C781AF8"/>
    <w:rsid w:val="4C991AEB"/>
    <w:rsid w:val="4CA01649"/>
    <w:rsid w:val="4CB22BAD"/>
    <w:rsid w:val="4CCB6A55"/>
    <w:rsid w:val="4D0C68AD"/>
    <w:rsid w:val="4D135EDF"/>
    <w:rsid w:val="4D2B5402"/>
    <w:rsid w:val="4D334AA0"/>
    <w:rsid w:val="4D3518DC"/>
    <w:rsid w:val="4D42210E"/>
    <w:rsid w:val="4D7B2E50"/>
    <w:rsid w:val="4D820C66"/>
    <w:rsid w:val="4D981DA3"/>
    <w:rsid w:val="4D9E6658"/>
    <w:rsid w:val="4DAB2C25"/>
    <w:rsid w:val="4DCA38C5"/>
    <w:rsid w:val="4DCB584C"/>
    <w:rsid w:val="4DCE3708"/>
    <w:rsid w:val="4E0E4621"/>
    <w:rsid w:val="4E257ADB"/>
    <w:rsid w:val="4E306A05"/>
    <w:rsid w:val="4E393248"/>
    <w:rsid w:val="4E3C6BD2"/>
    <w:rsid w:val="4E912B0D"/>
    <w:rsid w:val="4EF33F6D"/>
    <w:rsid w:val="4F1C775D"/>
    <w:rsid w:val="4F2B13D5"/>
    <w:rsid w:val="4F530677"/>
    <w:rsid w:val="4F56026B"/>
    <w:rsid w:val="4F7725B8"/>
    <w:rsid w:val="4F8B7E11"/>
    <w:rsid w:val="4FC155E1"/>
    <w:rsid w:val="50224539"/>
    <w:rsid w:val="502B18F8"/>
    <w:rsid w:val="50595656"/>
    <w:rsid w:val="50832494"/>
    <w:rsid w:val="50B12FCF"/>
    <w:rsid w:val="50BF630A"/>
    <w:rsid w:val="50C5064E"/>
    <w:rsid w:val="51212BED"/>
    <w:rsid w:val="514A7858"/>
    <w:rsid w:val="517D376B"/>
    <w:rsid w:val="51872407"/>
    <w:rsid w:val="51E96040"/>
    <w:rsid w:val="52003A5C"/>
    <w:rsid w:val="52314C47"/>
    <w:rsid w:val="528035E6"/>
    <w:rsid w:val="528B1A96"/>
    <w:rsid w:val="528E4C51"/>
    <w:rsid w:val="52927A26"/>
    <w:rsid w:val="52B43D4F"/>
    <w:rsid w:val="52FA00D9"/>
    <w:rsid w:val="52FC139C"/>
    <w:rsid w:val="53081779"/>
    <w:rsid w:val="5311687F"/>
    <w:rsid w:val="5340634C"/>
    <w:rsid w:val="535E75EB"/>
    <w:rsid w:val="538A7483"/>
    <w:rsid w:val="53BB664F"/>
    <w:rsid w:val="53C90F08"/>
    <w:rsid w:val="53CD4ED5"/>
    <w:rsid w:val="53E2521C"/>
    <w:rsid w:val="54323C42"/>
    <w:rsid w:val="546253ED"/>
    <w:rsid w:val="54B37F81"/>
    <w:rsid w:val="54D027FC"/>
    <w:rsid w:val="54E75C39"/>
    <w:rsid w:val="54E91C44"/>
    <w:rsid w:val="55112A27"/>
    <w:rsid w:val="551273F4"/>
    <w:rsid w:val="555B0797"/>
    <w:rsid w:val="556A0A10"/>
    <w:rsid w:val="558C5AE7"/>
    <w:rsid w:val="558D49E0"/>
    <w:rsid w:val="55943798"/>
    <w:rsid w:val="55993943"/>
    <w:rsid w:val="55A85C6E"/>
    <w:rsid w:val="55AD557B"/>
    <w:rsid w:val="55BA1450"/>
    <w:rsid w:val="55D3606E"/>
    <w:rsid w:val="55D818D6"/>
    <w:rsid w:val="561B7A15"/>
    <w:rsid w:val="564F1C59"/>
    <w:rsid w:val="56810F56"/>
    <w:rsid w:val="568C2359"/>
    <w:rsid w:val="569E2C8B"/>
    <w:rsid w:val="56D12384"/>
    <w:rsid w:val="56D83DF0"/>
    <w:rsid w:val="57360AD2"/>
    <w:rsid w:val="574A2360"/>
    <w:rsid w:val="57F325C9"/>
    <w:rsid w:val="585F1E3B"/>
    <w:rsid w:val="58690CAE"/>
    <w:rsid w:val="5893157A"/>
    <w:rsid w:val="58C71D7A"/>
    <w:rsid w:val="58D83B51"/>
    <w:rsid w:val="59080725"/>
    <w:rsid w:val="5910261A"/>
    <w:rsid w:val="59113E9E"/>
    <w:rsid w:val="59135900"/>
    <w:rsid w:val="593F1E3C"/>
    <w:rsid w:val="5945541F"/>
    <w:rsid w:val="596969BE"/>
    <w:rsid w:val="59E26D11"/>
    <w:rsid w:val="59EF6804"/>
    <w:rsid w:val="5A8D34CE"/>
    <w:rsid w:val="5A8F265A"/>
    <w:rsid w:val="5A9E61A4"/>
    <w:rsid w:val="5AAB22E8"/>
    <w:rsid w:val="5AB20536"/>
    <w:rsid w:val="5AB37C92"/>
    <w:rsid w:val="5B0311A3"/>
    <w:rsid w:val="5B1D4219"/>
    <w:rsid w:val="5B2150A2"/>
    <w:rsid w:val="5B4E1E05"/>
    <w:rsid w:val="5B50627E"/>
    <w:rsid w:val="5B5C23AD"/>
    <w:rsid w:val="5B8372DE"/>
    <w:rsid w:val="5B967C57"/>
    <w:rsid w:val="5BAC02C6"/>
    <w:rsid w:val="5BC010BE"/>
    <w:rsid w:val="5BCC3C8B"/>
    <w:rsid w:val="5BD045CF"/>
    <w:rsid w:val="5BF81E94"/>
    <w:rsid w:val="5C3A6E47"/>
    <w:rsid w:val="5C4042E0"/>
    <w:rsid w:val="5C696960"/>
    <w:rsid w:val="5C712414"/>
    <w:rsid w:val="5C7576E9"/>
    <w:rsid w:val="5C8D7A25"/>
    <w:rsid w:val="5CA256D9"/>
    <w:rsid w:val="5CA66A9E"/>
    <w:rsid w:val="5D02532E"/>
    <w:rsid w:val="5D2E23C8"/>
    <w:rsid w:val="5D2F4A12"/>
    <w:rsid w:val="5D355E4C"/>
    <w:rsid w:val="5D3B6F2A"/>
    <w:rsid w:val="5D4D28E9"/>
    <w:rsid w:val="5D5B74E1"/>
    <w:rsid w:val="5DA65D35"/>
    <w:rsid w:val="5DBC1ADE"/>
    <w:rsid w:val="5DC36FD4"/>
    <w:rsid w:val="5DD32F6D"/>
    <w:rsid w:val="5DEA1AB5"/>
    <w:rsid w:val="5E0D27F7"/>
    <w:rsid w:val="5E535FE7"/>
    <w:rsid w:val="5E7D0A65"/>
    <w:rsid w:val="5EED21D1"/>
    <w:rsid w:val="5EEE5988"/>
    <w:rsid w:val="5EF1670B"/>
    <w:rsid w:val="5F234DFB"/>
    <w:rsid w:val="5F4469DD"/>
    <w:rsid w:val="5F465B03"/>
    <w:rsid w:val="5F50418F"/>
    <w:rsid w:val="5F73441E"/>
    <w:rsid w:val="5FCB4F7A"/>
    <w:rsid w:val="6042004D"/>
    <w:rsid w:val="60765F74"/>
    <w:rsid w:val="608B040E"/>
    <w:rsid w:val="60996106"/>
    <w:rsid w:val="60B613F3"/>
    <w:rsid w:val="60D428AD"/>
    <w:rsid w:val="60FA4FA6"/>
    <w:rsid w:val="61014672"/>
    <w:rsid w:val="614C34D0"/>
    <w:rsid w:val="61704C5E"/>
    <w:rsid w:val="618B07FC"/>
    <w:rsid w:val="61941B7F"/>
    <w:rsid w:val="61A001C7"/>
    <w:rsid w:val="61E17D65"/>
    <w:rsid w:val="61ED5403"/>
    <w:rsid w:val="620713E0"/>
    <w:rsid w:val="621C1FD3"/>
    <w:rsid w:val="62266C3E"/>
    <w:rsid w:val="62331B4C"/>
    <w:rsid w:val="62640C8B"/>
    <w:rsid w:val="626F5370"/>
    <w:rsid w:val="6277761A"/>
    <w:rsid w:val="62792465"/>
    <w:rsid w:val="629129D6"/>
    <w:rsid w:val="629765D4"/>
    <w:rsid w:val="62C70D09"/>
    <w:rsid w:val="62D02512"/>
    <w:rsid w:val="6372336A"/>
    <w:rsid w:val="63FE0BA3"/>
    <w:rsid w:val="64194522"/>
    <w:rsid w:val="64270646"/>
    <w:rsid w:val="6445076A"/>
    <w:rsid w:val="644C3BBB"/>
    <w:rsid w:val="64612F29"/>
    <w:rsid w:val="6475296B"/>
    <w:rsid w:val="64872E45"/>
    <w:rsid w:val="649654F3"/>
    <w:rsid w:val="64BF7970"/>
    <w:rsid w:val="64C73322"/>
    <w:rsid w:val="64EE4E74"/>
    <w:rsid w:val="654C0A50"/>
    <w:rsid w:val="65562452"/>
    <w:rsid w:val="65566374"/>
    <w:rsid w:val="65852F5B"/>
    <w:rsid w:val="65865D20"/>
    <w:rsid w:val="65953340"/>
    <w:rsid w:val="659B022A"/>
    <w:rsid w:val="65A96638"/>
    <w:rsid w:val="65D82C03"/>
    <w:rsid w:val="65F914C9"/>
    <w:rsid w:val="660D5F45"/>
    <w:rsid w:val="661A04F6"/>
    <w:rsid w:val="663B4FC3"/>
    <w:rsid w:val="666B1614"/>
    <w:rsid w:val="669C24AC"/>
    <w:rsid w:val="6748168F"/>
    <w:rsid w:val="674D780C"/>
    <w:rsid w:val="675B02C7"/>
    <w:rsid w:val="679E4361"/>
    <w:rsid w:val="67B101D9"/>
    <w:rsid w:val="67FB3ACE"/>
    <w:rsid w:val="68013BB0"/>
    <w:rsid w:val="680867F5"/>
    <w:rsid w:val="68354966"/>
    <w:rsid w:val="68420E31"/>
    <w:rsid w:val="68552CA8"/>
    <w:rsid w:val="6873306E"/>
    <w:rsid w:val="687D75EE"/>
    <w:rsid w:val="689C543D"/>
    <w:rsid w:val="68A1024E"/>
    <w:rsid w:val="68A86086"/>
    <w:rsid w:val="68AB2E7A"/>
    <w:rsid w:val="68D14491"/>
    <w:rsid w:val="69CE1141"/>
    <w:rsid w:val="69D00DEB"/>
    <w:rsid w:val="6A050368"/>
    <w:rsid w:val="6A2829D5"/>
    <w:rsid w:val="6A617C95"/>
    <w:rsid w:val="6A641533"/>
    <w:rsid w:val="6A8C601E"/>
    <w:rsid w:val="6AD33772"/>
    <w:rsid w:val="6AE12B83"/>
    <w:rsid w:val="6AE12F73"/>
    <w:rsid w:val="6AE360FE"/>
    <w:rsid w:val="6AFE3735"/>
    <w:rsid w:val="6B1265FB"/>
    <w:rsid w:val="6B5A3024"/>
    <w:rsid w:val="6B641BBE"/>
    <w:rsid w:val="6B9D78EB"/>
    <w:rsid w:val="6B9F58EA"/>
    <w:rsid w:val="6BB036C2"/>
    <w:rsid w:val="6BB708B7"/>
    <w:rsid w:val="6BCB2C9E"/>
    <w:rsid w:val="6C3A4E8D"/>
    <w:rsid w:val="6C516795"/>
    <w:rsid w:val="6C580C23"/>
    <w:rsid w:val="6C611920"/>
    <w:rsid w:val="6C642702"/>
    <w:rsid w:val="6C7805C8"/>
    <w:rsid w:val="6C910945"/>
    <w:rsid w:val="6CD30D50"/>
    <w:rsid w:val="6CE873CC"/>
    <w:rsid w:val="6CEE3E69"/>
    <w:rsid w:val="6D3E6A82"/>
    <w:rsid w:val="6D845FD0"/>
    <w:rsid w:val="6D8910A4"/>
    <w:rsid w:val="6D8A1292"/>
    <w:rsid w:val="6E0258CE"/>
    <w:rsid w:val="6E412578"/>
    <w:rsid w:val="6E4C44A6"/>
    <w:rsid w:val="6E5A1EB3"/>
    <w:rsid w:val="6E6155DC"/>
    <w:rsid w:val="6EAE7189"/>
    <w:rsid w:val="6EB04D47"/>
    <w:rsid w:val="6EB06A12"/>
    <w:rsid w:val="6EBF31DC"/>
    <w:rsid w:val="6F034262"/>
    <w:rsid w:val="6F2D408F"/>
    <w:rsid w:val="6F300ECA"/>
    <w:rsid w:val="6F42181E"/>
    <w:rsid w:val="6F6D49E6"/>
    <w:rsid w:val="6F7246F2"/>
    <w:rsid w:val="70131A70"/>
    <w:rsid w:val="701A53E4"/>
    <w:rsid w:val="701B6B38"/>
    <w:rsid w:val="7026210D"/>
    <w:rsid w:val="70660191"/>
    <w:rsid w:val="70841D51"/>
    <w:rsid w:val="70973141"/>
    <w:rsid w:val="709739EE"/>
    <w:rsid w:val="71095826"/>
    <w:rsid w:val="71202D85"/>
    <w:rsid w:val="71223666"/>
    <w:rsid w:val="712629AA"/>
    <w:rsid w:val="712C0B3A"/>
    <w:rsid w:val="714D473F"/>
    <w:rsid w:val="716B017F"/>
    <w:rsid w:val="71793333"/>
    <w:rsid w:val="71AA3CCF"/>
    <w:rsid w:val="71DB675E"/>
    <w:rsid w:val="71E8768A"/>
    <w:rsid w:val="71F43E8C"/>
    <w:rsid w:val="71F50096"/>
    <w:rsid w:val="720A5DC5"/>
    <w:rsid w:val="721D0945"/>
    <w:rsid w:val="729C6563"/>
    <w:rsid w:val="73004112"/>
    <w:rsid w:val="73164F50"/>
    <w:rsid w:val="734273A9"/>
    <w:rsid w:val="734B1F9E"/>
    <w:rsid w:val="73656146"/>
    <w:rsid w:val="73780756"/>
    <w:rsid w:val="73E160A9"/>
    <w:rsid w:val="741E56CD"/>
    <w:rsid w:val="742C45F8"/>
    <w:rsid w:val="74464CF6"/>
    <w:rsid w:val="744D74F4"/>
    <w:rsid w:val="74E64EE6"/>
    <w:rsid w:val="74F87553"/>
    <w:rsid w:val="750F6062"/>
    <w:rsid w:val="75702B7C"/>
    <w:rsid w:val="75857ECE"/>
    <w:rsid w:val="75C050B0"/>
    <w:rsid w:val="75E17EDC"/>
    <w:rsid w:val="760850F8"/>
    <w:rsid w:val="760A2756"/>
    <w:rsid w:val="760C31AA"/>
    <w:rsid w:val="7610054C"/>
    <w:rsid w:val="76431085"/>
    <w:rsid w:val="76703C4B"/>
    <w:rsid w:val="76817FDB"/>
    <w:rsid w:val="76C177CB"/>
    <w:rsid w:val="76F0378F"/>
    <w:rsid w:val="76F83995"/>
    <w:rsid w:val="776814E2"/>
    <w:rsid w:val="7775502F"/>
    <w:rsid w:val="77BD2282"/>
    <w:rsid w:val="78236DC8"/>
    <w:rsid w:val="783A169F"/>
    <w:rsid w:val="78680579"/>
    <w:rsid w:val="786951E9"/>
    <w:rsid w:val="78A35594"/>
    <w:rsid w:val="78C24EAD"/>
    <w:rsid w:val="79454788"/>
    <w:rsid w:val="794E14CA"/>
    <w:rsid w:val="7951199E"/>
    <w:rsid w:val="79515405"/>
    <w:rsid w:val="797318BF"/>
    <w:rsid w:val="79921C19"/>
    <w:rsid w:val="79BC2DC7"/>
    <w:rsid w:val="79DE0085"/>
    <w:rsid w:val="7A170370"/>
    <w:rsid w:val="7A1C5986"/>
    <w:rsid w:val="7A340F22"/>
    <w:rsid w:val="7A8F5DFB"/>
    <w:rsid w:val="7A940CF3"/>
    <w:rsid w:val="7ADC162B"/>
    <w:rsid w:val="7AEF5166"/>
    <w:rsid w:val="7AFB3BDC"/>
    <w:rsid w:val="7B265923"/>
    <w:rsid w:val="7B453D8F"/>
    <w:rsid w:val="7B5D1401"/>
    <w:rsid w:val="7B797D42"/>
    <w:rsid w:val="7BE41236"/>
    <w:rsid w:val="7BE44D10"/>
    <w:rsid w:val="7BE623F9"/>
    <w:rsid w:val="7BE86728"/>
    <w:rsid w:val="7BF90151"/>
    <w:rsid w:val="7C123399"/>
    <w:rsid w:val="7C6B439C"/>
    <w:rsid w:val="7C766F7B"/>
    <w:rsid w:val="7C9D395E"/>
    <w:rsid w:val="7CAA0739"/>
    <w:rsid w:val="7CAF2AE1"/>
    <w:rsid w:val="7CE512B9"/>
    <w:rsid w:val="7CFE18FB"/>
    <w:rsid w:val="7D0C5A81"/>
    <w:rsid w:val="7D2F777E"/>
    <w:rsid w:val="7D353612"/>
    <w:rsid w:val="7D7C29B2"/>
    <w:rsid w:val="7DA43B86"/>
    <w:rsid w:val="7DA95783"/>
    <w:rsid w:val="7DD712D8"/>
    <w:rsid w:val="7DD94BFC"/>
    <w:rsid w:val="7DE20C95"/>
    <w:rsid w:val="7DE467BB"/>
    <w:rsid w:val="7DF4498C"/>
    <w:rsid w:val="7E2B5647"/>
    <w:rsid w:val="7E833AC3"/>
    <w:rsid w:val="7E904205"/>
    <w:rsid w:val="7E975C2B"/>
    <w:rsid w:val="7EBE5004"/>
    <w:rsid w:val="7EC254D1"/>
    <w:rsid w:val="7ED505F1"/>
    <w:rsid w:val="7EF04726"/>
    <w:rsid w:val="7F066354"/>
    <w:rsid w:val="7F226B00"/>
    <w:rsid w:val="7F3D7A44"/>
    <w:rsid w:val="7F565D15"/>
    <w:rsid w:val="7F655DF9"/>
    <w:rsid w:val="7F661B52"/>
    <w:rsid w:val="7F9465E8"/>
    <w:rsid w:val="7FB90A34"/>
    <w:rsid w:val="7FCB2377"/>
    <w:rsid w:val="7FD21296"/>
    <w:rsid w:val="7FD256B4"/>
    <w:rsid w:val="7FEC7A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420" w:firstLineChars="20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5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46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38">
    <w:name w:val="Default Paragraph Font"/>
    <w:semiHidden/>
    <w:uiPriority w:val="0"/>
  </w:style>
  <w:style w:type="table" w:default="1" w:styleId="3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semiHidden/>
    <w:qFormat/>
    <w:uiPriority w:val="0"/>
    <w:pPr>
      <w:tabs>
        <w:tab w:val="right" w:leader="dot" w:pos="9241"/>
      </w:tabs>
      <w:ind w:firstLine="505" w:firstLineChars="500"/>
      <w:jc w:val="left"/>
    </w:pPr>
    <w:rPr>
      <w:rFonts w:ascii="宋体"/>
      <w:szCs w:val="21"/>
    </w:rPr>
  </w:style>
  <w:style w:type="paragraph" w:styleId="6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7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8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9">
    <w:name w:val="Document Map"/>
    <w:basedOn w:val="1"/>
    <w:semiHidden/>
    <w:uiPriority w:val="0"/>
    <w:pPr>
      <w:shd w:val="clear" w:color="auto" w:fill="000080"/>
    </w:pPr>
  </w:style>
  <w:style w:type="paragraph" w:styleId="10">
    <w:name w:val="annotation text"/>
    <w:basedOn w:val="1"/>
    <w:qFormat/>
    <w:uiPriority w:val="0"/>
    <w:pPr>
      <w:jc w:val="left"/>
    </w:pPr>
  </w:style>
  <w:style w:type="paragraph" w:styleId="11">
    <w:name w:val="index 6"/>
    <w:basedOn w:val="1"/>
    <w:next w:val="1"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12">
    <w:name w:val="Body Text"/>
    <w:basedOn w:val="1"/>
    <w:unhideWhenUsed/>
    <w:qFormat/>
    <w:uiPriority w:val="99"/>
    <w:pPr>
      <w:spacing w:after="120"/>
    </w:pPr>
  </w:style>
  <w:style w:type="paragraph" w:styleId="13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4">
    <w:name w:val="toc 5"/>
    <w:basedOn w:val="1"/>
    <w:next w:val="1"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5">
    <w:name w:val="toc 3"/>
    <w:basedOn w:val="1"/>
    <w:next w:val="1"/>
    <w:qFormat/>
    <w:uiPriority w:val="39"/>
    <w:pPr>
      <w:tabs>
        <w:tab w:val="right" w:leader="dot" w:pos="9241"/>
      </w:tabs>
      <w:ind w:firstLine="102" w:firstLineChars="100"/>
      <w:jc w:val="left"/>
    </w:pPr>
    <w:rPr>
      <w:rFonts w:ascii="宋体"/>
      <w:szCs w:val="21"/>
    </w:rPr>
  </w:style>
  <w:style w:type="paragraph" w:styleId="16">
    <w:name w:val="toc 8"/>
    <w:basedOn w:val="1"/>
    <w:next w:val="1"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7">
    <w:name w:val="index 3"/>
    <w:basedOn w:val="1"/>
    <w:next w:val="1"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8">
    <w:name w:val="Date"/>
    <w:basedOn w:val="1"/>
    <w:next w:val="1"/>
    <w:link w:val="47"/>
    <w:uiPriority w:val="0"/>
    <w:pPr>
      <w:ind w:left="100" w:leftChars="2500"/>
    </w:pPr>
  </w:style>
  <w:style w:type="paragraph" w:styleId="19">
    <w:name w:val="endnote text"/>
    <w:basedOn w:val="1"/>
    <w:semiHidden/>
    <w:qFormat/>
    <w:uiPriority w:val="0"/>
    <w:pPr>
      <w:snapToGrid w:val="0"/>
      <w:jc w:val="left"/>
    </w:pPr>
  </w:style>
  <w:style w:type="paragraph" w:styleId="20">
    <w:name w:val="Balloon Text"/>
    <w:basedOn w:val="1"/>
    <w:link w:val="48"/>
    <w:qFormat/>
    <w:uiPriority w:val="0"/>
    <w:rPr>
      <w:sz w:val="18"/>
      <w:szCs w:val="18"/>
    </w:rPr>
  </w:style>
  <w:style w:type="paragraph" w:styleId="21">
    <w:name w:val="footer"/>
    <w:basedOn w:val="1"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22">
    <w:name w:val="header"/>
    <w:basedOn w:val="1"/>
    <w:uiPriority w:val="0"/>
    <w:pPr>
      <w:snapToGrid w:val="0"/>
      <w:jc w:val="left"/>
    </w:pPr>
    <w:rPr>
      <w:sz w:val="18"/>
      <w:szCs w:val="18"/>
    </w:rPr>
  </w:style>
  <w:style w:type="paragraph" w:styleId="23">
    <w:name w:val="toc 1"/>
    <w:basedOn w:val="1"/>
    <w:next w:val="1"/>
    <w:uiPriority w:val="39"/>
    <w:pPr>
      <w:tabs>
        <w:tab w:val="right" w:leader="dot" w:pos="9241"/>
      </w:tabs>
      <w:spacing w:before="78" w:beforeLines="25" w:after="78" w:afterLines="25" w:line="360" w:lineRule="auto"/>
      <w:jc w:val="left"/>
    </w:pPr>
    <w:rPr>
      <w:rFonts w:ascii="宋体"/>
      <w:szCs w:val="21"/>
      <w:shd w:val="pct10" w:color="auto" w:fill="FFFFFF"/>
    </w:rPr>
  </w:style>
  <w:style w:type="paragraph" w:styleId="24">
    <w:name w:val="toc 4"/>
    <w:basedOn w:val="1"/>
    <w:next w:val="1"/>
    <w:semiHidden/>
    <w:qFormat/>
    <w:uiPriority w:val="0"/>
    <w:pPr>
      <w:tabs>
        <w:tab w:val="right" w:leader="dot" w:pos="9241"/>
      </w:tabs>
      <w:ind w:firstLine="198" w:firstLineChars="200"/>
      <w:jc w:val="left"/>
    </w:pPr>
    <w:rPr>
      <w:rFonts w:ascii="宋体"/>
      <w:szCs w:val="21"/>
    </w:rPr>
  </w:style>
  <w:style w:type="paragraph" w:styleId="25">
    <w:name w:val="index heading"/>
    <w:basedOn w:val="1"/>
    <w:next w:val="26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6">
    <w:name w:val="index 1"/>
    <w:basedOn w:val="1"/>
    <w:next w:val="27"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7">
    <w:name w:val="段"/>
    <w:link w:val="49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8">
    <w:name w:val="footnote text"/>
    <w:basedOn w:val="1"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9">
    <w:name w:val="toc 6"/>
    <w:basedOn w:val="1"/>
    <w:next w:val="1"/>
    <w:semiHidden/>
    <w:uiPriority w:val="0"/>
    <w:pPr>
      <w:tabs>
        <w:tab w:val="right" w:leader="dot" w:pos="9241"/>
      </w:tabs>
      <w:ind w:firstLine="403" w:firstLineChars="400"/>
      <w:jc w:val="left"/>
    </w:pPr>
    <w:rPr>
      <w:rFonts w:ascii="宋体"/>
      <w:szCs w:val="21"/>
    </w:rPr>
  </w:style>
  <w:style w:type="paragraph" w:styleId="30">
    <w:name w:val="index 7"/>
    <w:basedOn w:val="1"/>
    <w:next w:val="1"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31">
    <w:name w:val="index 9"/>
    <w:basedOn w:val="1"/>
    <w:next w:val="1"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32">
    <w:name w:val="toc 2"/>
    <w:basedOn w:val="1"/>
    <w:next w:val="1"/>
    <w:qFormat/>
    <w:uiPriority w:val="39"/>
    <w:pPr>
      <w:tabs>
        <w:tab w:val="right" w:leader="dot" w:pos="9241"/>
      </w:tabs>
      <w:spacing w:line="360" w:lineRule="auto"/>
    </w:pPr>
    <w:rPr>
      <w:rFonts w:ascii="宋体"/>
      <w:color w:val="000000"/>
      <w:szCs w:val="21"/>
    </w:rPr>
  </w:style>
  <w:style w:type="paragraph" w:styleId="33">
    <w:name w:val="toc 9"/>
    <w:basedOn w:val="1"/>
    <w:next w:val="1"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3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35">
    <w:name w:val="index 2"/>
    <w:basedOn w:val="1"/>
    <w:next w:val="1"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37">
    <w:name w:val="Table Grid"/>
    <w:basedOn w:val="36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9">
    <w:name w:val="endnote reference"/>
    <w:semiHidden/>
    <w:qFormat/>
    <w:uiPriority w:val="0"/>
    <w:rPr>
      <w:vertAlign w:val="superscript"/>
    </w:rPr>
  </w:style>
  <w:style w:type="character" w:styleId="40">
    <w:name w:val="page number"/>
    <w:uiPriority w:val="0"/>
    <w:rPr>
      <w:rFonts w:ascii="Times New Roman" w:hAnsi="Times New Roman" w:eastAsia="宋体"/>
      <w:sz w:val="18"/>
    </w:rPr>
  </w:style>
  <w:style w:type="character" w:styleId="41">
    <w:name w:val="FollowedHyperlink"/>
    <w:uiPriority w:val="0"/>
    <w:rPr>
      <w:color w:val="800080"/>
      <w:u w:val="single"/>
    </w:rPr>
  </w:style>
  <w:style w:type="character" w:styleId="42">
    <w:name w:val="Hyperlink"/>
    <w:qFormat/>
    <w:uiPriority w:val="99"/>
    <w:rPr>
      <w:color w:val="0000FF"/>
      <w:spacing w:val="0"/>
      <w:w w:val="100"/>
      <w:szCs w:val="21"/>
      <w:u w:val="single"/>
    </w:rPr>
  </w:style>
  <w:style w:type="character" w:styleId="43">
    <w:name w:val="footnote reference"/>
    <w:semiHidden/>
    <w:uiPriority w:val="0"/>
    <w:rPr>
      <w:vertAlign w:val="superscript"/>
    </w:rPr>
  </w:style>
  <w:style w:type="character" w:customStyle="1" w:styleId="44">
    <w:name w:val="标题 1 字符"/>
    <w:link w:val="2"/>
    <w:qFormat/>
    <w:uiPriority w:val="0"/>
    <w:rPr>
      <w:b/>
      <w:bCs/>
      <w:kern w:val="44"/>
      <w:sz w:val="44"/>
      <w:szCs w:val="44"/>
    </w:rPr>
  </w:style>
  <w:style w:type="character" w:customStyle="1" w:styleId="45">
    <w:name w:val="标题 2 字符"/>
    <w:link w:val="3"/>
    <w:semiHidden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46">
    <w:name w:val="标题 3 字符"/>
    <w:link w:val="4"/>
    <w:semiHidden/>
    <w:uiPriority w:val="0"/>
    <w:rPr>
      <w:b/>
      <w:bCs/>
      <w:kern w:val="2"/>
      <w:sz w:val="32"/>
      <w:szCs w:val="32"/>
    </w:rPr>
  </w:style>
  <w:style w:type="character" w:customStyle="1" w:styleId="47">
    <w:name w:val="日期 字符"/>
    <w:link w:val="18"/>
    <w:uiPriority w:val="0"/>
    <w:rPr>
      <w:kern w:val="2"/>
      <w:sz w:val="21"/>
      <w:szCs w:val="24"/>
    </w:rPr>
  </w:style>
  <w:style w:type="character" w:customStyle="1" w:styleId="48">
    <w:name w:val="批注框文本 字符"/>
    <w:link w:val="20"/>
    <w:uiPriority w:val="0"/>
    <w:rPr>
      <w:kern w:val="2"/>
      <w:sz w:val="18"/>
      <w:szCs w:val="18"/>
    </w:rPr>
  </w:style>
  <w:style w:type="character" w:customStyle="1" w:styleId="49">
    <w:name w:val="段 Char"/>
    <w:link w:val="27"/>
    <w:uiPriority w:val="0"/>
    <w:rPr>
      <w:rFonts w:ascii="宋体"/>
      <w:sz w:val="21"/>
      <w:lang w:val="en-US" w:eastAsia="zh-CN" w:bidi="ar-SA"/>
    </w:rPr>
  </w:style>
  <w:style w:type="paragraph" w:customStyle="1" w:styleId="50">
    <w:name w:val="附录标识"/>
    <w:basedOn w:val="1"/>
    <w:next w:val="27"/>
    <w:link w:val="51"/>
    <w:uiPriority w:val="0"/>
    <w:pPr>
      <w:keepNext/>
      <w:widowControl/>
      <w:numPr>
        <w:ilvl w:val="0"/>
        <w:numId w:val="2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51">
    <w:name w:val="附录标识 Char"/>
    <w:link w:val="50"/>
    <w:uiPriority w:val="0"/>
    <w:rPr>
      <w:rFonts w:ascii="黑体" w:eastAsia="黑体"/>
      <w:kern w:val="0"/>
      <w:szCs w:val="20"/>
    </w:rPr>
  </w:style>
  <w:style w:type="paragraph" w:customStyle="1" w:styleId="52">
    <w:name w:val="附录标题"/>
    <w:basedOn w:val="27"/>
    <w:next w:val="27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53">
    <w:name w:val="附录表标号"/>
    <w:basedOn w:val="1"/>
    <w:next w:val="27"/>
    <w:qFormat/>
    <w:uiPriority w:val="0"/>
    <w:pPr>
      <w:numPr>
        <w:ilvl w:val="0"/>
        <w:numId w:val="3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54">
    <w:name w:val="参考文献"/>
    <w:basedOn w:val="1"/>
    <w:next w:val="27"/>
    <w:link w:val="55"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55">
    <w:name w:val="参考文献 Char"/>
    <w:link w:val="54"/>
    <w:uiPriority w:val="0"/>
    <w:rPr>
      <w:rFonts w:ascii="黑体" w:eastAsia="黑体"/>
      <w:kern w:val="0"/>
      <w:szCs w:val="20"/>
    </w:rPr>
  </w:style>
  <w:style w:type="paragraph" w:customStyle="1" w:styleId="56">
    <w:name w:val="附录章标题"/>
    <w:next w:val="27"/>
    <w:qFormat/>
    <w:uiPriority w:val="0"/>
    <w:pPr>
      <w:numPr>
        <w:ilvl w:val="1"/>
        <w:numId w:val="2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57">
    <w:name w:val="附录一级条标题"/>
    <w:basedOn w:val="56"/>
    <w:next w:val="27"/>
    <w:uiPriority w:val="0"/>
    <w:pPr>
      <w:numPr>
        <w:ilvl w:val="2"/>
        <w:numId w:val="2"/>
      </w:numPr>
      <w:autoSpaceDN w:val="0"/>
      <w:spacing w:before="50" w:beforeLines="50" w:after="50" w:afterLines="50"/>
      <w:outlineLvl w:val="2"/>
    </w:pPr>
  </w:style>
  <w:style w:type="paragraph" w:customStyle="1" w:styleId="58">
    <w:name w:val="附录二级条标题"/>
    <w:basedOn w:val="1"/>
    <w:next w:val="27"/>
    <w:qFormat/>
    <w:uiPriority w:val="0"/>
    <w:pPr>
      <w:widowControl/>
      <w:numPr>
        <w:ilvl w:val="3"/>
        <w:numId w:val="2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59">
    <w:name w:val="附录三级条标题"/>
    <w:basedOn w:val="58"/>
    <w:next w:val="27"/>
    <w:qFormat/>
    <w:uiPriority w:val="0"/>
    <w:pPr>
      <w:numPr>
        <w:ilvl w:val="4"/>
        <w:numId w:val="2"/>
      </w:numPr>
      <w:outlineLvl w:val="4"/>
    </w:pPr>
  </w:style>
  <w:style w:type="paragraph" w:customStyle="1" w:styleId="60">
    <w:name w:val="附录四级条标题"/>
    <w:basedOn w:val="59"/>
    <w:next w:val="27"/>
    <w:qFormat/>
    <w:uiPriority w:val="0"/>
    <w:pPr>
      <w:numPr>
        <w:ilvl w:val="5"/>
        <w:numId w:val="2"/>
      </w:numPr>
      <w:outlineLvl w:val="5"/>
    </w:pPr>
  </w:style>
  <w:style w:type="paragraph" w:customStyle="1" w:styleId="61">
    <w:name w:val="附录五级条标题"/>
    <w:basedOn w:val="60"/>
    <w:next w:val="27"/>
    <w:qFormat/>
    <w:uiPriority w:val="0"/>
    <w:pPr>
      <w:numPr>
        <w:ilvl w:val="6"/>
        <w:numId w:val="2"/>
      </w:numPr>
      <w:outlineLvl w:val="6"/>
    </w:pPr>
  </w:style>
  <w:style w:type="paragraph" w:customStyle="1" w:styleId="62">
    <w:name w:val="附录表标题"/>
    <w:basedOn w:val="1"/>
    <w:next w:val="27"/>
    <w:qFormat/>
    <w:uiPriority w:val="0"/>
    <w:pPr>
      <w:numPr>
        <w:ilvl w:val="1"/>
        <w:numId w:val="3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63">
    <w:name w:val="目次、标准名称标题"/>
    <w:basedOn w:val="1"/>
    <w:next w:val="27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64">
    <w:name w:val="前言、引言标题"/>
    <w:next w:val="27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65">
    <w:name w:val="一级条标题"/>
    <w:next w:val="27"/>
    <w:qFormat/>
    <w:uiPriority w:val="0"/>
    <w:pPr>
      <w:numPr>
        <w:ilvl w:val="1"/>
        <w:numId w:val="4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66">
    <w:name w:val="章标题"/>
    <w:next w:val="27"/>
    <w:qFormat/>
    <w:uiPriority w:val="0"/>
    <w:pPr>
      <w:numPr>
        <w:ilvl w:val="0"/>
        <w:numId w:val="4"/>
      </w:numPr>
      <w:spacing w:before="312" w:beforeLines="100" w:after="312" w:afterLines="100"/>
      <w:ind w:left="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67">
    <w:name w:val="二级条标题"/>
    <w:basedOn w:val="65"/>
    <w:next w:val="27"/>
    <w:qFormat/>
    <w:uiPriority w:val="0"/>
    <w:pPr>
      <w:numPr>
        <w:ilvl w:val="2"/>
        <w:numId w:val="4"/>
      </w:numPr>
      <w:spacing w:before="50" w:after="50"/>
      <w:ind w:left="0"/>
      <w:outlineLvl w:val="3"/>
    </w:pPr>
    <w:rPr>
      <w:rFonts w:hAnsi="黑体"/>
    </w:rPr>
  </w:style>
  <w:style w:type="paragraph" w:customStyle="1" w:styleId="68">
    <w:name w:val="三级条标题"/>
    <w:basedOn w:val="67"/>
    <w:next w:val="27"/>
    <w:qFormat/>
    <w:uiPriority w:val="0"/>
    <w:pPr>
      <w:numPr>
        <w:ilvl w:val="3"/>
        <w:numId w:val="4"/>
      </w:numPr>
      <w:outlineLvl w:val="4"/>
    </w:pPr>
  </w:style>
  <w:style w:type="paragraph" w:customStyle="1" w:styleId="69">
    <w:name w:val="数字编号列项（二级）"/>
    <w:qFormat/>
    <w:uiPriority w:val="0"/>
    <w:pPr>
      <w:numPr>
        <w:ilvl w:val="1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70">
    <w:name w:val="四级条标题"/>
    <w:basedOn w:val="68"/>
    <w:next w:val="27"/>
    <w:qFormat/>
    <w:uiPriority w:val="0"/>
    <w:pPr>
      <w:numPr>
        <w:ilvl w:val="4"/>
        <w:numId w:val="4"/>
      </w:numPr>
      <w:outlineLvl w:val="5"/>
    </w:pPr>
  </w:style>
  <w:style w:type="paragraph" w:customStyle="1" w:styleId="71">
    <w:name w:val="二级无"/>
    <w:basedOn w:val="67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72">
    <w:name w:val="一级无"/>
    <w:basedOn w:val="65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73">
    <w:name w:val="五级条标题"/>
    <w:basedOn w:val="70"/>
    <w:next w:val="27"/>
    <w:qFormat/>
    <w:uiPriority w:val="0"/>
    <w:pPr>
      <w:numPr>
        <w:ilvl w:val="5"/>
        <w:numId w:val="4"/>
      </w:numPr>
      <w:outlineLvl w:val="6"/>
    </w:pPr>
  </w:style>
  <w:style w:type="paragraph" w:customStyle="1" w:styleId="74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75">
    <w:name w:val="三级无"/>
    <w:basedOn w:val="68"/>
    <w:qFormat/>
    <w:uiPriority w:val="0"/>
    <w:pPr>
      <w:spacing w:before="0" w:beforeLines="0" w:after="0" w:afterLines="0"/>
      <w:ind w:left="0"/>
    </w:pPr>
    <w:rPr>
      <w:rFonts w:ascii="宋体" w:hAnsi="宋体" w:eastAsia="宋体"/>
    </w:rPr>
  </w:style>
  <w:style w:type="paragraph" w:customStyle="1" w:styleId="76">
    <w:name w:val="字母编号列项（一级）"/>
    <w:qFormat/>
    <w:uiPriority w:val="0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77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78">
    <w:name w:val="列项◆（三级）"/>
    <w:basedOn w:val="1"/>
    <w:qFormat/>
    <w:uiPriority w:val="0"/>
    <w:pPr>
      <w:numPr>
        <w:ilvl w:val="2"/>
        <w:numId w:val="6"/>
      </w:numPr>
    </w:pPr>
    <w:rPr>
      <w:rFonts w:ascii="宋体"/>
      <w:szCs w:val="21"/>
    </w:rPr>
  </w:style>
  <w:style w:type="paragraph" w:customStyle="1" w:styleId="79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0">
    <w:name w:val="附录公式编号制表符"/>
    <w:basedOn w:val="1"/>
    <w:next w:val="27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81">
    <w:name w:val="附录数字编号列项（二级）"/>
    <w:qFormat/>
    <w:uiPriority w:val="0"/>
    <w:pPr>
      <w:numPr>
        <w:ilvl w:val="1"/>
        <w:numId w:val="7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82">
    <w:name w:val="附录图标题"/>
    <w:basedOn w:val="1"/>
    <w:next w:val="27"/>
    <w:link w:val="83"/>
    <w:qFormat/>
    <w:uiPriority w:val="0"/>
    <w:pPr>
      <w:numPr>
        <w:ilvl w:val="1"/>
        <w:numId w:val="8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character" w:customStyle="1" w:styleId="83">
    <w:name w:val="附录图标题 Char"/>
    <w:link w:val="82"/>
    <w:qFormat/>
    <w:uiPriority w:val="0"/>
    <w:rPr>
      <w:rFonts w:ascii="黑体" w:eastAsia="黑体"/>
      <w:szCs w:val="21"/>
    </w:rPr>
  </w:style>
  <w:style w:type="paragraph" w:customStyle="1" w:styleId="84">
    <w:name w:val="五级无"/>
    <w:basedOn w:val="73"/>
    <w:qFormat/>
    <w:uiPriority w:val="0"/>
    <w:pPr>
      <w:spacing w:before="0" w:beforeLines="0" w:after="0" w:afterLines="0"/>
    </w:pPr>
    <w:rPr>
      <w:rFonts w:ascii="宋体" w:eastAsia="宋体"/>
    </w:rPr>
  </w:style>
  <w:style w:type="character" w:customStyle="1" w:styleId="85">
    <w:name w:val="首示例 Char"/>
    <w:link w:val="86"/>
    <w:qFormat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86">
    <w:name w:val="首示例"/>
    <w:next w:val="27"/>
    <w:link w:val="85"/>
    <w:qFormat/>
    <w:uiPriority w:val="0"/>
    <w:pPr>
      <w:numPr>
        <w:ilvl w:val="0"/>
        <w:numId w:val="9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87">
    <w:name w:val="附录公式 Char"/>
    <w:basedOn w:val="49"/>
    <w:link w:val="88"/>
    <w:qFormat/>
    <w:uiPriority w:val="0"/>
  </w:style>
  <w:style w:type="paragraph" w:customStyle="1" w:styleId="88">
    <w:name w:val="附录公式"/>
    <w:basedOn w:val="27"/>
    <w:next w:val="27"/>
    <w:link w:val="87"/>
    <w:qFormat/>
    <w:uiPriority w:val="0"/>
  </w:style>
  <w:style w:type="character" w:customStyle="1" w:styleId="89">
    <w:name w:val="发布"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90">
    <w:name w:val="附录四级无"/>
    <w:basedOn w:val="60"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1">
    <w:name w:val="封面标准文稿编辑信息"/>
    <w:basedOn w:val="92"/>
    <w:qFormat/>
    <w:uiPriority w:val="0"/>
    <w:pPr>
      <w:spacing w:before="180" w:line="180" w:lineRule="exact"/>
    </w:pPr>
    <w:rPr>
      <w:sz w:val="21"/>
    </w:rPr>
  </w:style>
  <w:style w:type="paragraph" w:customStyle="1" w:styleId="92">
    <w:name w:val="封面标准文稿类别"/>
    <w:basedOn w:val="93"/>
    <w:qFormat/>
    <w:uiPriority w:val="0"/>
    <w:pPr>
      <w:spacing w:after="160" w:line="240" w:lineRule="auto"/>
    </w:pPr>
    <w:rPr>
      <w:sz w:val="24"/>
    </w:rPr>
  </w:style>
  <w:style w:type="paragraph" w:customStyle="1" w:styleId="93">
    <w:name w:val="封面一致性程度标识"/>
    <w:basedOn w:val="94"/>
    <w:uiPriority w:val="0"/>
    <w:pPr>
      <w:spacing w:before="440"/>
    </w:pPr>
    <w:rPr>
      <w:rFonts w:ascii="宋体" w:eastAsia="宋体"/>
    </w:rPr>
  </w:style>
  <w:style w:type="paragraph" w:customStyle="1" w:styleId="94">
    <w:name w:val="封面标准英文名称"/>
    <w:basedOn w:val="95"/>
    <w:uiPriority w:val="0"/>
    <w:pPr>
      <w:spacing w:before="370" w:line="400" w:lineRule="exact"/>
    </w:pPr>
    <w:rPr>
      <w:rFonts w:ascii="Times New Roman"/>
      <w:sz w:val="28"/>
      <w:szCs w:val="28"/>
    </w:rPr>
  </w:style>
  <w:style w:type="paragraph" w:customStyle="1" w:styleId="95">
    <w:name w:val="封面标准名称"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96">
    <w:name w:val="示例"/>
    <w:next w:val="77"/>
    <w:uiPriority w:val="0"/>
    <w:pPr>
      <w:widowControl w:val="0"/>
      <w:numPr>
        <w:ilvl w:val="0"/>
        <w:numId w:val="10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97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8">
    <w:name w:val="附录二级无"/>
    <w:basedOn w:val="58"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9">
    <w:name w:val="正文公式编号制表符"/>
    <w:basedOn w:val="27"/>
    <w:next w:val="27"/>
    <w:qFormat/>
    <w:uiPriority w:val="0"/>
    <w:pPr>
      <w:ind w:firstLine="0" w:firstLineChars="0"/>
    </w:pPr>
  </w:style>
  <w:style w:type="paragraph" w:customStyle="1" w:styleId="100">
    <w:name w:val="封面标准文稿类别2"/>
    <w:basedOn w:val="92"/>
    <w:qFormat/>
    <w:uiPriority w:val="0"/>
    <w:pPr>
      <w:framePr w:y="4469"/>
    </w:pPr>
  </w:style>
  <w:style w:type="paragraph" w:customStyle="1" w:styleId="101">
    <w:name w:val="附录图标号"/>
    <w:basedOn w:val="1"/>
    <w:uiPriority w:val="0"/>
    <w:pPr>
      <w:keepNext/>
      <w:pageBreakBefore/>
      <w:widowControl/>
      <w:numPr>
        <w:ilvl w:val="0"/>
        <w:numId w:val="8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102">
    <w:name w:val="其他标准标志"/>
    <w:basedOn w:val="103"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103">
    <w:name w:val="标准标志"/>
    <w:next w:val="1"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104">
    <w:name w:val="封面标准文稿编辑信息2"/>
    <w:basedOn w:val="91"/>
    <w:uiPriority w:val="0"/>
    <w:pPr>
      <w:framePr w:y="4469"/>
    </w:pPr>
  </w:style>
  <w:style w:type="paragraph" w:customStyle="1" w:styleId="105">
    <w:name w:val="实施日期"/>
    <w:basedOn w:val="106"/>
    <w:uiPriority w:val="0"/>
    <w:pPr>
      <w:framePr w:vAnchor="page" w:hAnchor="page"/>
      <w:jc w:val="right"/>
    </w:pPr>
  </w:style>
  <w:style w:type="paragraph" w:customStyle="1" w:styleId="106">
    <w:name w:val="发布日期"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07">
    <w:name w:val="编号列项（三级）"/>
    <w:uiPriority w:val="0"/>
    <w:pPr>
      <w:numPr>
        <w:ilvl w:val="2"/>
        <w:numId w:val="5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8">
    <w:name w:val="其他发布部门"/>
    <w:basedOn w:val="109"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109">
    <w:name w:val="发布部门"/>
    <w:next w:val="27"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110">
    <w:name w:val="其他实施日期"/>
    <w:basedOn w:val="105"/>
    <w:qFormat/>
    <w:uiPriority w:val="0"/>
  </w:style>
  <w:style w:type="paragraph" w:customStyle="1" w:styleId="111">
    <w:name w:val="示例×："/>
    <w:basedOn w:val="66"/>
    <w:qFormat/>
    <w:uiPriority w:val="0"/>
    <w:pPr>
      <w:numPr>
        <w:ilvl w:val="0"/>
        <w:numId w:val="11"/>
      </w:numPr>
      <w:spacing w:before="0" w:beforeLines="0" w:after="0" w:afterLines="0"/>
      <w:outlineLvl w:val="9"/>
    </w:pPr>
    <w:rPr>
      <w:rFonts w:ascii="宋体" w:eastAsia="宋体"/>
      <w:sz w:val="18"/>
      <w:szCs w:val="18"/>
    </w:rPr>
  </w:style>
  <w:style w:type="paragraph" w:customStyle="1" w:styleId="112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113">
    <w:name w:val="注×："/>
    <w:uiPriority w:val="0"/>
    <w:pPr>
      <w:widowControl w:val="0"/>
      <w:numPr>
        <w:ilvl w:val="0"/>
        <w:numId w:val="12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14">
    <w:name w:val="附录三级无"/>
    <w:basedOn w:val="59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15">
    <w:name w:val="列项——（一级）"/>
    <w:uiPriority w:val="0"/>
    <w:pPr>
      <w:widowControl w:val="0"/>
      <w:numPr>
        <w:ilvl w:val="0"/>
        <w:numId w:val="6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6">
    <w:name w:val="其他发布日期"/>
    <w:basedOn w:val="106"/>
    <w:uiPriority w:val="0"/>
    <w:pPr>
      <w:framePr w:vAnchor="page" w:hAnchor="page" w:x="1419"/>
    </w:pPr>
  </w:style>
  <w:style w:type="paragraph" w:customStyle="1" w:styleId="117">
    <w:name w:val="附录五级无"/>
    <w:basedOn w:val="61"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18">
    <w:name w:val="附录字母编号列项（一级）"/>
    <w:qFormat/>
    <w:uiPriority w:val="0"/>
    <w:pPr>
      <w:numPr>
        <w:ilvl w:val="0"/>
        <w:numId w:val="7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9">
    <w:name w:val="正文表标题"/>
    <w:next w:val="27"/>
    <w:qFormat/>
    <w:uiPriority w:val="0"/>
    <w:pPr>
      <w:numPr>
        <w:ilvl w:val="0"/>
        <w:numId w:val="13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0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21">
    <w:name w:val="注："/>
    <w:next w:val="27"/>
    <w:uiPriority w:val="0"/>
    <w:pPr>
      <w:widowControl w:val="0"/>
      <w:numPr>
        <w:ilvl w:val="0"/>
        <w:numId w:val="14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22">
    <w:name w:val="条文脚注"/>
    <w:basedOn w:val="28"/>
    <w:qFormat/>
    <w:uiPriority w:val="0"/>
    <w:pPr>
      <w:numPr>
        <w:ilvl w:val="0"/>
        <w:numId w:val="0"/>
      </w:numPr>
      <w:jc w:val="both"/>
    </w:pPr>
    <w:rPr>
      <w:rFonts w:ascii="宋体"/>
    </w:rPr>
  </w:style>
  <w:style w:type="paragraph" w:customStyle="1" w:styleId="123">
    <w:name w:val="标准书眉_奇数页"/>
    <w:next w:val="1"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4">
    <w:name w:val="封面标准名称2"/>
    <w:basedOn w:val="95"/>
    <w:qFormat/>
    <w:uiPriority w:val="0"/>
    <w:pPr>
      <w:framePr w:y="4469"/>
      <w:spacing w:before="630" w:beforeLines="630"/>
    </w:pPr>
  </w:style>
  <w:style w:type="paragraph" w:customStyle="1" w:styleId="125">
    <w:name w:val="注：（正文）"/>
    <w:basedOn w:val="121"/>
    <w:next w:val="27"/>
    <w:qFormat/>
    <w:uiPriority w:val="0"/>
  </w:style>
  <w:style w:type="paragraph" w:customStyle="1" w:styleId="126">
    <w:name w:val="封面一致性程度标识2"/>
    <w:basedOn w:val="93"/>
    <w:uiPriority w:val="0"/>
    <w:pPr>
      <w:framePr w:y="4469"/>
    </w:pPr>
  </w:style>
  <w:style w:type="paragraph" w:customStyle="1" w:styleId="127">
    <w:name w:val="封面标准英文名称2"/>
    <w:basedOn w:val="94"/>
    <w:uiPriority w:val="0"/>
    <w:pPr>
      <w:framePr w:y="4469"/>
    </w:pPr>
  </w:style>
  <w:style w:type="paragraph" w:customStyle="1" w:styleId="128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29">
    <w:name w:val="列项●（二级）"/>
    <w:uiPriority w:val="0"/>
    <w:pPr>
      <w:numPr>
        <w:ilvl w:val="1"/>
        <w:numId w:val="6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0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31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32">
    <w:name w:val="注×：（正文）"/>
    <w:qFormat/>
    <w:uiPriority w:val="0"/>
    <w:pPr>
      <w:numPr>
        <w:ilvl w:val="0"/>
        <w:numId w:val="15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33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34">
    <w:name w:val="TOC 标题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  <w:style w:type="paragraph" w:customStyle="1" w:styleId="135">
    <w:name w:val="标准书眉_偶数页"/>
    <w:basedOn w:val="123"/>
    <w:next w:val="1"/>
    <w:uiPriority w:val="0"/>
    <w:pPr>
      <w:jc w:val="left"/>
    </w:pPr>
    <w:rPr>
      <w:rFonts w:ascii="黑体" w:eastAsia="黑体"/>
    </w:rPr>
  </w:style>
  <w:style w:type="paragraph" w:customStyle="1" w:styleId="136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37">
    <w:name w:val="示例后文字"/>
    <w:basedOn w:val="27"/>
    <w:next w:val="27"/>
    <w:qFormat/>
    <w:uiPriority w:val="0"/>
    <w:pPr>
      <w:ind w:firstLine="360"/>
    </w:pPr>
    <w:rPr>
      <w:sz w:val="18"/>
    </w:rPr>
  </w:style>
  <w:style w:type="paragraph" w:customStyle="1" w:styleId="138">
    <w:name w:val="封面标准号2"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139">
    <w:name w:val="其他标准称谓"/>
    <w:next w:val="1"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40">
    <w:name w:val="图的脚注"/>
    <w:next w:val="27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41">
    <w:name w:val="参考文献、索引标题"/>
    <w:basedOn w:val="1"/>
    <w:next w:val="27"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42">
    <w:name w:val="正文图标题"/>
    <w:next w:val="27"/>
    <w:qFormat/>
    <w:uiPriority w:val="0"/>
    <w:pPr>
      <w:numPr>
        <w:ilvl w:val="0"/>
        <w:numId w:val="16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43">
    <w:name w:val="列出段落11"/>
    <w:basedOn w:val="1"/>
    <w:qFormat/>
    <w:uiPriority w:val="0"/>
    <w:pPr>
      <w:widowControl/>
      <w:ind w:firstLine="420" w:firstLineChars="200"/>
      <w:jc w:val="left"/>
    </w:pPr>
    <w:rPr>
      <w:kern w:val="0"/>
    </w:rPr>
  </w:style>
  <w:style w:type="paragraph" w:customStyle="1" w:styleId="144">
    <w:name w:val="四级无"/>
    <w:basedOn w:val="70"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45">
    <w:name w:val="图表脚注说明"/>
    <w:basedOn w:val="1"/>
    <w:qFormat/>
    <w:uiPriority w:val="0"/>
    <w:pPr>
      <w:numPr>
        <w:ilvl w:val="0"/>
        <w:numId w:val="17"/>
      </w:numPr>
    </w:pPr>
    <w:rPr>
      <w:rFonts w:ascii="宋体"/>
      <w:sz w:val="18"/>
      <w:szCs w:val="18"/>
    </w:rPr>
  </w:style>
  <w:style w:type="paragraph" w:customStyle="1" w:styleId="146">
    <w:name w:val="图标脚注说明"/>
    <w:basedOn w:val="27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47">
    <w:name w:val="标准书眉一"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8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49">
    <w:name w:val="附录一级无"/>
    <w:basedOn w:val="57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50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151">
    <w:name w:val="WPSOffice手动目录 1"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52">
    <w:name w:val="WPSOffice手动目录 2"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53">
    <w:name w:val="WPSOffice手动目录 3"/>
    <w:uiPriority w:val="0"/>
    <w:pPr>
      <w:ind w:leftChars="400"/>
    </w:pPr>
    <w:rPr>
      <w:rFonts w:ascii="Times New Roman" w:hAnsi="Times New Roman" w:eastAsia="宋体" w:cs="Times New Roman"/>
      <w:sz w:val="20"/>
      <w:szCs w:val="20"/>
    </w:rPr>
  </w:style>
  <w:style w:type="table" w:customStyle="1" w:styleId="15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header" Target="header3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microsoft.com/office/2006/relationships/keyMapCustomizations" Target="customizations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theme" Target="theme/theme1.xml"/><Relationship Id="rId15" Type="http://schemas.openxmlformats.org/officeDocument/2006/relationships/footer" Target="footer6.xml"/><Relationship Id="rId14" Type="http://schemas.openxmlformats.org/officeDocument/2006/relationships/footer" Target="footer5.xml"/><Relationship Id="rId13" Type="http://schemas.openxmlformats.org/officeDocument/2006/relationships/footer" Target="footer4.xml"/><Relationship Id="rId12" Type="http://schemas.openxmlformats.org/officeDocument/2006/relationships/header" Target="header5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2012&#24180;8&#26376;12&#26085;&#21016;&#20027;&#20219;&#21457;&#36865;\&#26631;&#20934;&#21270;&#31649;&#29702;&#21150;&#27861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标准化管理办法.dot</Template>
  <Company>zle</Company>
  <Pages>8</Pages>
  <Words>1355</Words>
  <Characters>1629</Characters>
  <Lines>9</Lines>
  <Paragraphs>2</Paragraphs>
  <TotalTime>45</TotalTime>
  <ScaleCrop>false</ScaleCrop>
  <LinksUpToDate>false</LinksUpToDate>
  <CharactersWithSpaces>1815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2020-08-21T01:26:00Z</dcterms:created>
  <dc:creator>惠林涛</dc:creator>
  <cp:lastModifiedBy>qzuser</cp:lastModifiedBy>
  <cp:lastPrinted>2013-05-30T08:21:00Z</cp:lastPrinted>
  <dcterms:modified xsi:type="dcterms:W3CDTF">2024-11-27T08:10:19Z</dcterms:modified>
  <dc:title>标准名称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D0AD19C0E5FA47DDBB61F5CFF51D3F31_13</vt:lpwstr>
  </property>
</Properties>
</file>